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6366">
      <w:pPr>
        <w:divId w:val="1373338498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Министерства труда и социальной защиты Республики Беларусь от 26.01.2013 №11 Об оказании социальных услуг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046366">
      <w:pPr>
        <w:pStyle w:val="newncpi0"/>
        <w:jc w:val="center"/>
        <w:divId w:val="1934242890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046366">
      <w:pPr>
        <w:pStyle w:val="newncpi"/>
        <w:ind w:firstLine="0"/>
        <w:jc w:val="center"/>
        <w:divId w:val="1934242890"/>
        <w:rPr>
          <w:color w:val="000000"/>
        </w:rPr>
      </w:pPr>
      <w:r>
        <w:rPr>
          <w:rStyle w:val="datepr"/>
          <w:color w:val="000000"/>
        </w:rPr>
        <w:t>26 января 2013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</w:rPr>
        <w:t>11</w:t>
      </w:r>
    </w:p>
    <w:p w:rsidR="00000000" w:rsidRDefault="00046366">
      <w:pPr>
        <w:pStyle w:val="titlencpi"/>
        <w:divId w:val="19342428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оказании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</w:rPr>
        <w:t>социальных</w:t>
      </w:r>
      <w:r>
        <w:rPr>
          <w:rFonts w:ascii="Arial" w:hAnsi="Arial" w:cs="Arial"/>
          <w:color w:val="000080"/>
        </w:rPr>
        <w:t xml:space="preserve"> услуг</w:t>
      </w:r>
    </w:p>
    <w:p w:rsidR="00000000" w:rsidRDefault="00046366">
      <w:pPr>
        <w:pStyle w:val="changei"/>
        <w:divId w:val="1934242890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31 мая</w:t>
      </w:r>
      <w:r>
        <w:rPr>
          <w:color w:val="000000"/>
        </w:rPr>
        <w:t xml:space="preserve"> </w:t>
      </w:r>
      <w:r>
        <w:rPr>
          <w:rStyle w:val="HTML"/>
        </w:rPr>
        <w:t>2013</w:t>
      </w:r>
      <w:r>
        <w:rPr>
          <w:color w:val="000000"/>
        </w:rPr>
        <w:t> г. № 48 (зарегистрировано в Национальном реестре - № 8/27634</w:t>
      </w:r>
      <w:r>
        <w:rPr>
          <w:color w:val="000000"/>
        </w:rPr>
        <w:t xml:space="preserve"> </w:t>
      </w:r>
      <w:r>
        <w:rPr>
          <w:rStyle w:val="HTML"/>
        </w:rPr>
        <w:t>от 26</w:t>
      </w:r>
      <w:r>
        <w:rPr>
          <w:color w:val="000000"/>
        </w:rPr>
        <w:t>.06</w:t>
      </w:r>
      <w:r>
        <w:rPr>
          <w:color w:val="000000"/>
        </w:rPr>
        <w:t>.</w:t>
      </w:r>
      <w:r>
        <w:rPr>
          <w:rStyle w:val="HTML"/>
        </w:rPr>
        <w:t>2013</w:t>
      </w:r>
      <w:r>
        <w:rPr>
          <w:color w:val="000000"/>
        </w:rPr>
        <w:t xml:space="preserve">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Республики </w:t>
      </w:r>
      <w:r>
        <w:rPr>
          <w:color w:val="000000"/>
        </w:rPr>
        <w:t>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12 мая 2015 г. № 31 (зарегистрировано в Национальном реестре - № 8/30012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22.06.2015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 1</w:t>
      </w:r>
      <w:r>
        <w:rPr>
          <w:color w:val="000000"/>
        </w:rPr>
        <w:t xml:space="preserve"> декабря 2017 г. № 83 (зарегистрировано в Национальном реестре - № 8/32682 </w:t>
      </w:r>
      <w:r>
        <w:rPr>
          <w:color w:val="000000"/>
        </w:rPr>
        <w:t>от 04.01.2018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июля 2019 г. № 34 (зарегистрировано в Национальном реестре - № 8/34371 от 25.07.2019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</w:t>
      </w:r>
      <w:r>
        <w:rPr>
          <w:color w:val="000000"/>
        </w:rPr>
        <w:t>усь от 31 декабря 2020 г. № 113 (зарегистрировано в Национальном реестре - № 8/36267 от 22.01.2021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 xml:space="preserve">Постановление Министерства труда и социальной защиты Республики Беларусь от 18 апреля 2022 г. № 24 (зарегистрировано в Национальном реестре - № 8/38089 </w:t>
      </w:r>
      <w:r>
        <w:rPr>
          <w:color w:val="000000"/>
        </w:rPr>
        <w:t>от 17.05.2022 г.) - внесены изменения и дополнения, вступившие в силу 19 мая 2022 г., за исключением изменений и дополнений, которые вступят в силу 12 июля 2022 г.;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18 апреля 2022 </w:t>
      </w:r>
      <w:r>
        <w:rPr>
          <w:color w:val="000000"/>
        </w:rPr>
        <w:t>г. № 24 (зарегистрировано в Национальном реестре - № 8/38089 от 17.05.2022 г.) - внесены изменения и дополнения, вступившие в силу 19 мая 2022 г. и 12 июля 2022 г.;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декабря 2022 </w:t>
      </w:r>
      <w:r>
        <w:rPr>
          <w:color w:val="000000"/>
        </w:rPr>
        <w:t>г. № 86 (зарегистрировано в Национальном реестре - № 8/39297 от 03.01.2023 г.);</w:t>
      </w:r>
    </w:p>
    <w:p w:rsidR="00000000" w:rsidRDefault="00046366">
      <w:pPr>
        <w:pStyle w:val="changeadd"/>
        <w:divId w:val="1934242890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15 мая 2024 г. № 33 (зарегистрировано в Национальном реестре - № 8/41980 от 06.08.2024 г.)</w:t>
      </w:r>
    </w:p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preamble"/>
        <w:divId w:val="1934242890"/>
        <w:rPr>
          <w:color w:val="000000"/>
        </w:rPr>
      </w:pPr>
      <w:r>
        <w:rPr>
          <w:color w:val="000000"/>
        </w:rPr>
        <w:t>На осно</w:t>
      </w:r>
      <w:r>
        <w:rPr>
          <w:color w:val="000000"/>
        </w:rPr>
        <w:t>вании абзацев</w:t>
      </w:r>
      <w:r>
        <w:rPr>
          <w:color w:val="000000"/>
        </w:rPr>
        <w:t xml:space="preserve"> </w:t>
      </w:r>
      <w:r>
        <w:rPr>
          <w:color w:val="000000"/>
        </w:rPr>
        <w:t>восьмого, девятого и</w:t>
      </w:r>
      <w:r>
        <w:rPr>
          <w:color w:val="000000"/>
        </w:rPr>
        <w:t> </w:t>
      </w:r>
      <w:r>
        <w:rPr>
          <w:color w:val="000000"/>
        </w:rPr>
        <w:t>двенадцатого части четвертой статьи 8,</w:t>
      </w:r>
      <w:r>
        <w:rPr>
          <w:color w:val="000000"/>
        </w:rPr>
        <w:t xml:space="preserve"> </w:t>
      </w:r>
      <w:r>
        <w:rPr>
          <w:color w:val="000000"/>
        </w:rPr>
        <w:t>части шестой статьи 22 Закона Республики Беларусь от 22 мая 2000 г. № 395-З «О социальном обслуживании», подпунктов</w:t>
      </w:r>
      <w:r>
        <w:rPr>
          <w:color w:val="000000"/>
        </w:rPr>
        <w:t> </w:t>
      </w:r>
      <w:r>
        <w:rPr>
          <w:color w:val="000000"/>
        </w:rPr>
        <w:t>7.1.16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и 7.1.16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пункта 7 Положения о Министерстве труда и социал</w:t>
      </w:r>
      <w:r>
        <w:rPr>
          <w:color w:val="000000"/>
        </w:rPr>
        <w:t>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000000" w:rsidRDefault="00046366">
      <w:pPr>
        <w:pStyle w:val="point"/>
        <w:divId w:val="1934242890"/>
        <w:rPr>
          <w:color w:val="000000"/>
        </w:rPr>
      </w:pPr>
      <w:r>
        <w:rPr>
          <w:color w:val="000000"/>
        </w:rPr>
        <w:t xml:space="preserve">1. Утвердить Инструкцию о порядке и условиях оказания </w:t>
      </w:r>
      <w:r>
        <w:rPr>
          <w:color w:val="000000"/>
        </w:rPr>
        <w:t>социальных услуг государственными учреждениями социального обслуживания (прилагается).</w:t>
      </w:r>
    </w:p>
    <w:p w:rsidR="00000000" w:rsidRDefault="00046366">
      <w:pPr>
        <w:pStyle w:val="point"/>
        <w:divId w:val="1934242890"/>
        <w:rPr>
          <w:color w:val="000000"/>
        </w:rPr>
      </w:pPr>
      <w:bookmarkStart w:id="1" w:name="a138"/>
      <w:bookmarkEnd w:id="1"/>
      <w:r>
        <w:rPr>
          <w:color w:val="000000"/>
        </w:rPr>
        <w:lastRenderedPageBreak/>
        <w:t>2. Установить типовые формы:</w:t>
      </w:r>
    </w:p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договора оказания социальных услуг государственными учреждениями социального обслуживания согласно приложению 1;</w:t>
      </w:r>
    </w:p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договора оказания социальны</w:t>
      </w:r>
      <w:r>
        <w:rPr>
          <w:color w:val="000000"/>
        </w:rPr>
        <w:t>х услуг государственными учреждениями социального обслуживания в форме стационарного социального обслуживания согласно приложению 2;</w:t>
      </w:r>
    </w:p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договора оказания социальных услуг государственным учреждением «Республиканский реабилитационный центр для детей-инвалидов»</w:t>
      </w:r>
      <w:r>
        <w:rPr>
          <w:color w:val="000000"/>
        </w:rPr>
        <w:t xml:space="preserve"> согласно приложению 3.</w:t>
      </w:r>
    </w:p>
    <w:p w:rsidR="00000000" w:rsidRDefault="00046366">
      <w:pPr>
        <w:pStyle w:val="point"/>
        <w:divId w:val="1934242890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648"/>
      </w:tblGrid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04636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04636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М.А.Щеткина</w:t>
            </w:r>
            <w:proofErr w:type="spellEnd"/>
          </w:p>
        </w:tc>
      </w:tr>
    </w:tbl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t> </w:t>
      </w:r>
    </w:p>
    <w:tbl>
      <w:tblPr>
        <w:tblW w:w="36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828"/>
      </w:tblGrid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жилищно-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А.В.Шорец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Министр здравоохранения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В.И.Жарко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</w:t>
            </w:r>
            <w:r>
              <w:rPr>
                <w:color w:val="000000"/>
              </w:rPr>
              <w:br/>
              <w:t>Министра экономики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А.В.Филонов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br/>
              <w:t xml:space="preserve">Министра финансов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И.С.Шунько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В.А.Дворник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</w:t>
            </w:r>
            <w:r>
              <w:rPr>
                <w:color w:val="000000"/>
              </w:rPr>
              <w:br/>
              <w:t xml:space="preserve">Витебского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В.Г.Новацкий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21.01.2013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 xml:space="preserve">Брестского </w:t>
            </w:r>
            <w:r>
              <w:rPr>
                <w:color w:val="000000"/>
              </w:rPr>
              <w:t>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К.А.Сумар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П.М.Рудник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Б.В.Батура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С.Б.Шапиро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342428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046366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Н.А.Ладутько</w:t>
            </w:r>
            <w:proofErr w:type="spellEnd"/>
          </w:p>
          <w:p w:rsidR="00000000" w:rsidRDefault="00046366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</w:tbl>
    <w:p w:rsidR="00000000" w:rsidRDefault="00046366">
      <w:pPr>
        <w:pStyle w:val="newncpi"/>
        <w:divId w:val="1934242890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7779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2" w:name="a74"/>
            <w:bookmarkEnd w:id="2"/>
            <w:r>
              <w:rPr>
                <w:color w:val="000000"/>
              </w:rPr>
              <w:t>Приложение 1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046366">
      <w:pPr>
        <w:pStyle w:val="beg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857500215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046366">
      <w:pPr>
        <w:pStyle w:val="titlep"/>
        <w:divId w:val="1857500215"/>
        <w:rPr>
          <w:color w:val="000000"/>
        </w:rPr>
      </w:pPr>
      <w:r>
        <w:rPr>
          <w:color w:val="000000"/>
        </w:rPr>
        <w:t>ДОГОВОР № ______</w:t>
      </w:r>
      <w:r>
        <w:rPr>
          <w:color w:val="000000"/>
        </w:rPr>
        <w:br/>
        <w:t>оказания социальных услуг государственными у</w:t>
      </w:r>
      <w:r>
        <w:rPr>
          <w:color w:val="000000"/>
        </w:rPr>
        <w:t>чреждениями социального обслуживания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107"/>
        <w:gridCol w:w="5110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(полное наименование государственного учреждения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именуемое в дальнейшем «Исполнитель», действующий на основании ___________</w:t>
      </w:r>
      <w:r>
        <w:rPr>
          <w:color w:val="000000"/>
        </w:rPr>
        <w:t>_____</w:t>
      </w:r>
    </w:p>
    <w:p w:rsidR="00000000" w:rsidRDefault="00046366">
      <w:pPr>
        <w:pStyle w:val="undline"/>
        <w:ind w:left="7513"/>
        <w:divId w:val="1857500215"/>
        <w:rPr>
          <w:color w:val="000000"/>
        </w:rPr>
      </w:pPr>
      <w:r>
        <w:rPr>
          <w:color w:val="000000"/>
        </w:rPr>
        <w:t>(устав или иной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документ, подтверждающий полномочия, дата и номер утверждения, выдачи, регистрации)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в лице _________________________________________________________________</w:t>
      </w:r>
      <w:r>
        <w:rPr>
          <w:color w:val="000000"/>
        </w:rPr>
        <w:t>______</w:t>
      </w:r>
    </w:p>
    <w:p w:rsidR="00000000" w:rsidRDefault="00046366">
      <w:pPr>
        <w:pStyle w:val="undline"/>
        <w:ind w:left="2552"/>
        <w:divId w:val="1857500215"/>
        <w:rPr>
          <w:color w:val="000000"/>
        </w:rPr>
      </w:pPr>
      <w:r>
        <w:rPr>
          <w:color w:val="000000"/>
        </w:rPr>
        <w:t>(должность служащего, фамилия, собственное имя,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 с одной стороны,</w:t>
      </w:r>
    </w:p>
    <w:p w:rsidR="00000000" w:rsidRDefault="00046366">
      <w:pPr>
        <w:pStyle w:val="undline"/>
        <w:ind w:left="1843"/>
        <w:divId w:val="1857500215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гражданин ___________________________________________________________________</w:t>
      </w:r>
    </w:p>
    <w:p w:rsidR="00000000" w:rsidRDefault="00046366">
      <w:pPr>
        <w:pStyle w:val="undline"/>
        <w:ind w:left="1701"/>
        <w:divId w:val="1857500215"/>
        <w:rPr>
          <w:color w:val="000000"/>
        </w:rPr>
      </w:pPr>
      <w:r>
        <w:rPr>
          <w:color w:val="000000"/>
        </w:rPr>
        <w:t>(фамилия, с</w:t>
      </w:r>
      <w:r>
        <w:rPr>
          <w:color w:val="000000"/>
        </w:rPr>
        <w:t>обственное имя, отчество (если таковое имеется),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проживающий (пребывающий) по адресу: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(место жительства (место пребывания)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046366">
      <w:pPr>
        <w:pStyle w:val="undline"/>
        <w:ind w:left="4536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 выдачи,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 в дальнейшем «Гражданин», или его законный представитель* _____________</w:t>
      </w:r>
    </w:p>
    <w:p w:rsidR="00000000" w:rsidRDefault="00046366">
      <w:pPr>
        <w:pStyle w:val="undline"/>
        <w:ind w:left="8080"/>
        <w:divId w:val="1857500215"/>
        <w:rPr>
          <w:color w:val="000000"/>
        </w:rPr>
      </w:pPr>
      <w:r>
        <w:rPr>
          <w:color w:val="000000"/>
        </w:rPr>
        <w:t>(фамилия,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собственное им</w:t>
      </w:r>
      <w:r>
        <w:rPr>
          <w:color w:val="000000"/>
        </w:rPr>
        <w:t>я, отчество (если таковое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имеется) законного представителя,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 xml:space="preserve">действующий на основании </w:t>
      </w:r>
      <w:r>
        <w:rPr>
          <w:color w:val="000000"/>
        </w:rPr>
        <w:t>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(место жи</w:t>
      </w:r>
      <w:r>
        <w:rPr>
          <w:color w:val="000000"/>
        </w:rPr>
        <w:t xml:space="preserve">тельства (место пребывания) –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для представителя органа опеки и попечительства не заполняется)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046366">
      <w:pPr>
        <w:pStyle w:val="undline"/>
        <w:ind w:left="4536"/>
        <w:divId w:val="1857500215"/>
        <w:rPr>
          <w:color w:val="000000"/>
        </w:rPr>
      </w:pPr>
      <w:r>
        <w:rPr>
          <w:color w:val="000000"/>
        </w:rPr>
        <w:t>(вид</w:t>
      </w:r>
      <w:r>
        <w:rPr>
          <w:color w:val="000000"/>
        </w:rPr>
        <w:t xml:space="preserve">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 в дальнейшем «Законный представитель», с другой стороны, и ____________</w:t>
      </w:r>
    </w:p>
    <w:p w:rsidR="00000000" w:rsidRDefault="00046366">
      <w:pPr>
        <w:pStyle w:val="undline"/>
        <w:ind w:left="7797"/>
        <w:divId w:val="1857500215"/>
        <w:rPr>
          <w:color w:val="000000"/>
        </w:rPr>
      </w:pPr>
      <w:r>
        <w:rPr>
          <w:color w:val="000000"/>
        </w:rPr>
        <w:t>(наименование,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</w:t>
      </w:r>
      <w:r>
        <w:rPr>
          <w:color w:val="000000"/>
        </w:rPr>
        <w:t>_______*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адрес местонахождения юридического лица)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000000" w:rsidRDefault="00046366">
      <w:pPr>
        <w:pStyle w:val="undline"/>
        <w:ind w:left="1276"/>
        <w:divId w:val="1857500215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 имеется)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место жительства (место пребывания), УНП</w:t>
      </w:r>
      <w:r>
        <w:rPr>
          <w:color w:val="000000"/>
        </w:rPr>
        <w:t xml:space="preserve"> индивидуального предпринимателя)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действующего на основании ____________________________________________________</w:t>
      </w:r>
    </w:p>
    <w:p w:rsidR="00000000" w:rsidRDefault="00046366">
      <w:pPr>
        <w:pStyle w:val="undline"/>
        <w:ind w:left="2977" w:right="155"/>
        <w:jc w:val="center"/>
        <w:divId w:val="1857500215"/>
        <w:rPr>
          <w:color w:val="000000"/>
        </w:rPr>
      </w:pPr>
      <w:r>
        <w:rPr>
          <w:color w:val="000000"/>
        </w:rPr>
        <w:t>(устав или доверенность, дата и номер утверждения, выдачи, регистрации)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</w:t>
      </w:r>
      <w:r>
        <w:rPr>
          <w:color w:val="000000"/>
        </w:rPr>
        <w:t>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 ________________________________________</w:t>
      </w:r>
    </w:p>
    <w:p w:rsidR="00000000" w:rsidRDefault="00046366">
      <w:pPr>
        <w:pStyle w:val="undline"/>
        <w:ind w:left="5954"/>
        <w:divId w:val="1857500215"/>
        <w:rPr>
          <w:color w:val="000000"/>
        </w:rPr>
      </w:pPr>
      <w:r>
        <w:rPr>
          <w:color w:val="000000"/>
        </w:rPr>
        <w:t>(место жительства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>
        <w:rPr>
          <w:color w:val="000000"/>
        </w:rPr>
        <w:t>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(место пребывания)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046366">
      <w:pPr>
        <w:pStyle w:val="undline"/>
        <w:ind w:left="4536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</w:t>
      </w:r>
      <w:r>
        <w:rPr>
          <w:color w:val="000000"/>
        </w:rPr>
        <w:t>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</w:t>
      </w:r>
      <w:r>
        <w:rPr>
          <w:color w:val="000000"/>
        </w:rPr>
        <w:t>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именуемый(-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) в дальнейшем «Плательщик», с третьей стороны, вместе именуемые «стороны», заключили настоящий договор о нижеследующем.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1. Предмет договора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1.1. Согласно настоящему договору Исполнитель обязуется оказать ______________</w:t>
      </w:r>
    </w:p>
    <w:p w:rsidR="00000000" w:rsidRDefault="00046366">
      <w:pPr>
        <w:pStyle w:val="undline"/>
        <w:ind w:left="7938"/>
        <w:divId w:val="1857500215"/>
        <w:rPr>
          <w:color w:val="000000"/>
        </w:rPr>
      </w:pPr>
      <w:r>
        <w:rPr>
          <w:color w:val="000000"/>
        </w:rPr>
        <w:t>(фамилия,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собственное имя, отчество (если таковое имеется) Гражданина)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социальные услуги согласно пе</w:t>
      </w:r>
      <w:r>
        <w:rPr>
          <w:color w:val="000000"/>
        </w:rPr>
        <w:t>речню, являющемуся неотъемлемой частью настоящего договора, на следующих условиях: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без взимания платы (заполняется в случае оказания услуг на этих условиях) 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 xml:space="preserve">(форма социального </w:t>
      </w:r>
      <w:r>
        <w:rPr>
          <w:color w:val="000000"/>
        </w:rPr>
        <w:t>обслуживания, виды 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на условиях частичной оплаты (заполняетс</w:t>
      </w:r>
      <w:r>
        <w:rPr>
          <w:color w:val="000000"/>
        </w:rPr>
        <w:t>я в случае оказания услуг на этих условиях) ____________________________________________________________________</w:t>
      </w:r>
    </w:p>
    <w:p w:rsidR="00000000" w:rsidRDefault="00046366">
      <w:pPr>
        <w:pStyle w:val="undline"/>
        <w:ind w:left="2694"/>
        <w:jc w:val="left"/>
        <w:divId w:val="1857500215"/>
        <w:rPr>
          <w:color w:val="000000"/>
        </w:rPr>
      </w:pPr>
      <w:r>
        <w:rPr>
          <w:color w:val="000000"/>
        </w:rPr>
        <w:t>(форма социального обслуживания, виды 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</w:t>
      </w:r>
      <w:r>
        <w:rPr>
          <w:color w:val="000000"/>
        </w:rPr>
        <w:t>ьных услуг)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на условиях полной оплаты (заполняется в случае оказания услуг на этих условиях) 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(форм</w:t>
      </w:r>
      <w:r>
        <w:rPr>
          <w:color w:val="000000"/>
        </w:rPr>
        <w:t>а социального обслуживания, виды 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социальных услуг, процент тарифа)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erpoint"/>
        <w:divId w:val="1857500215"/>
        <w:rPr>
          <w:color w:val="000000"/>
        </w:rPr>
      </w:pPr>
      <w:bookmarkStart w:id="3" w:name="a145"/>
      <w:bookmarkEnd w:id="3"/>
      <w:r>
        <w:rPr>
          <w:color w:val="000000"/>
        </w:rPr>
        <w:t>1.2. Оказани</w:t>
      </w:r>
      <w:r>
        <w:rPr>
          <w:color w:val="000000"/>
        </w:rPr>
        <w:t>е социальных услуг будет осуществляться _________________________</w:t>
      </w:r>
    </w:p>
    <w:p w:rsidR="00000000" w:rsidRDefault="00046366">
      <w:pPr>
        <w:pStyle w:val="undline"/>
        <w:ind w:left="6521"/>
        <w:divId w:val="1857500215"/>
        <w:rPr>
          <w:color w:val="000000"/>
        </w:rPr>
      </w:pPr>
      <w:r>
        <w:rPr>
          <w:color w:val="000000"/>
        </w:rPr>
        <w:t>(наименование структурного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подразделения и должности служащего (профессии рабочего),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оказывающего от имени Исполнителя предусмотренные договором социальные услуги)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(на дому у Гражданина</w:t>
      </w:r>
      <w:r>
        <w:rPr>
          <w:color w:val="000000"/>
        </w:rPr>
        <w:t>, по месту нахождения Исполнителя либо его структурного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подразделения (указать необходимое)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lastRenderedPageBreak/>
        <w:t>(объем п</w:t>
      </w:r>
      <w:r>
        <w:rPr>
          <w:color w:val="000000"/>
        </w:rPr>
        <w:t>редоставления, кратность посещения и др.)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(длительность пребывания в одно посещение**, время на оказание одной услуги и др.)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Стоимость ___________________________________________</w:t>
      </w:r>
      <w:r>
        <w:rPr>
          <w:color w:val="000000"/>
        </w:rPr>
        <w:t>________________________</w:t>
      </w:r>
    </w:p>
    <w:p w:rsidR="00000000" w:rsidRDefault="00046366">
      <w:pPr>
        <w:pStyle w:val="undline"/>
        <w:ind w:left="1276" w:right="297"/>
        <w:jc w:val="center"/>
        <w:divId w:val="1857500215"/>
        <w:rPr>
          <w:color w:val="000000"/>
        </w:rPr>
      </w:pPr>
      <w:r>
        <w:rPr>
          <w:color w:val="000000"/>
        </w:rPr>
        <w:t xml:space="preserve">(одной услуги, одного посещения, социального обслуживания </w:t>
      </w:r>
      <w:r>
        <w:rPr>
          <w:color w:val="000000"/>
        </w:rPr>
        <w:br/>
        <w:t>за один месяц – указать необходимое)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на дату заключения договора составляет __________________________________________</w:t>
      </w:r>
    </w:p>
    <w:p w:rsidR="00000000" w:rsidRDefault="00046366">
      <w:pPr>
        <w:pStyle w:val="undline"/>
        <w:ind w:left="5245"/>
        <w:divId w:val="1857500215"/>
        <w:rPr>
          <w:color w:val="000000"/>
        </w:rPr>
      </w:pPr>
      <w:r>
        <w:rPr>
          <w:color w:val="000000"/>
        </w:rPr>
        <w:t>(сумма цифрами и прописью)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 xml:space="preserve"> бел. руб. и изменяется в соответствии с 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Оплата за предоставление социальных услуг производится Гражданином/Законным представителем/Плательщиком (необходимое указать) ______________________________</w:t>
      </w:r>
    </w:p>
    <w:p w:rsidR="00000000" w:rsidRDefault="00046366">
      <w:pPr>
        <w:pStyle w:val="undline"/>
        <w:ind w:left="6663"/>
        <w:divId w:val="1857500215"/>
        <w:rPr>
          <w:color w:val="000000"/>
        </w:rPr>
      </w:pPr>
      <w:r>
        <w:rPr>
          <w:color w:val="000000"/>
        </w:rPr>
        <w:t>(указать стороны,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</w:t>
      </w:r>
      <w:r>
        <w:rPr>
          <w:color w:val="000000"/>
        </w:rPr>
        <w:t>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вносящие оплату)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(указать долю (%) от стоимости социальных услуг, вносимую каждой из указанных сторон)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не позднее _______</w:t>
      </w:r>
      <w:r>
        <w:rPr>
          <w:color w:val="000000"/>
        </w:rPr>
        <w:t>____________________________________________________________</w:t>
      </w:r>
    </w:p>
    <w:p w:rsidR="00000000" w:rsidRDefault="00046366">
      <w:pPr>
        <w:pStyle w:val="undline"/>
        <w:ind w:left="4395"/>
        <w:divId w:val="1857500215"/>
        <w:rPr>
          <w:color w:val="000000"/>
        </w:rPr>
      </w:pPr>
      <w:r>
        <w:rPr>
          <w:color w:val="000000"/>
        </w:rPr>
        <w:t>(срок (дата)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путем внесения средств на внебюджетный счет Исполнителя _________________________</w:t>
      </w:r>
    </w:p>
    <w:p w:rsidR="00000000" w:rsidRDefault="00046366">
      <w:pPr>
        <w:pStyle w:val="undline"/>
        <w:ind w:left="7230"/>
        <w:divId w:val="1857500215"/>
        <w:rPr>
          <w:color w:val="000000"/>
        </w:rPr>
      </w:pPr>
      <w:r>
        <w:rPr>
          <w:color w:val="000000"/>
        </w:rPr>
        <w:t>(номер счета,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банковские реквизиты Исполнителя)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1.3. Срок действия настоящего договора с __ ___________ 20__ г. по __ ___________ 20__ г.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2. Права и обязанности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2.1. Гражданин имеет право на: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полной и достоверной информации о правах и обязанностях в</w:t>
      </w:r>
      <w:r>
        <w:rPr>
          <w:color w:val="000000"/>
        </w:rPr>
        <w:t>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индивидуальный подход, обеспечивающий соответствие социальных услуг индивидуальной нуждаемости в социальном обслужива</w:t>
      </w:r>
      <w:r>
        <w:rPr>
          <w:color w:val="000000"/>
        </w:rPr>
        <w:t>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социальных услуг в соответствии с настоящим договором;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качественное оказани</w:t>
      </w:r>
      <w:r>
        <w:rPr>
          <w:color w:val="000000"/>
        </w:rPr>
        <w:t>е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отказ от получения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защиту своих прав и законных интересов, в том числе в судебном порядке;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иные права в соответствии</w:t>
      </w:r>
      <w:r>
        <w:rPr>
          <w:color w:val="000000"/>
        </w:rPr>
        <w:t xml:space="preserve">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2.2. Гражданин (Законный представитель) обязан: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полную и достоверную информ</w:t>
      </w:r>
      <w:r>
        <w:rPr>
          <w:color w:val="000000"/>
        </w:rPr>
        <w:t>ацию для определения индивидуальной нуждаемости в социальном обслуживании и условий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установленные Исполнителем правила внутреннего распорядка;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условия настоящего до</w:t>
      </w:r>
      <w:r>
        <w:rPr>
          <w:color w:val="000000"/>
        </w:rPr>
        <w:t>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уважительно относиться к работникам Исполнителя;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принимать меры по </w:t>
      </w:r>
      <w:r>
        <w:rPr>
          <w:color w:val="000000"/>
        </w:rPr>
        <w:t>самостоятельному преодолению трудной жизненной ситуации;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полностью и своевременно производить оплату за предоставление социальных услуг при наличии обязательств по оплат</w:t>
      </w:r>
      <w:r>
        <w:rPr>
          <w:color w:val="000000"/>
        </w:rPr>
        <w:t>е за предоставление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исполнять иные обязанности в соответствии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2.3. Исполнитель обязуется: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предоставлять Гражданину (Законному представителю) полную и достоверную информацию о правах и обязанностях в области социальног</w:t>
      </w:r>
      <w:r>
        <w:rPr>
          <w:color w:val="000000"/>
        </w:rPr>
        <w:t>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индивидуальный подход в подборе форм социального обслуживания, видов социальных услуг и их объема, соответствующих индивиду</w:t>
      </w:r>
      <w:r>
        <w:rPr>
          <w:color w:val="000000"/>
        </w:rPr>
        <w:t>альной нуждаемости гражданина в социальном обслуживании;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оказывать социальные услуги согласно условиям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 xml:space="preserve">обеспечивать содержание и качество </w:t>
      </w:r>
      <w:proofErr w:type="gramStart"/>
      <w:r>
        <w:rPr>
          <w:color w:val="000000"/>
        </w:rPr>
        <w:t>оказываемых социальных услуг</w:t>
      </w:r>
      <w:proofErr w:type="gramEnd"/>
      <w:r>
        <w:rPr>
          <w:color w:val="000000"/>
        </w:rPr>
        <w:t xml:space="preserve"> не ниже установленных требованиями к содержанию и качеству социальны</w:t>
      </w:r>
      <w:r>
        <w:rPr>
          <w:color w:val="000000"/>
        </w:rPr>
        <w:t>х услуг, оказываемых в рамках государственных минимальных социальных стандартов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права получателя социальных услуг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уважать честь и достоинство Гражданина, его право на само</w:t>
      </w:r>
      <w:r>
        <w:rPr>
          <w:color w:val="000000"/>
        </w:rPr>
        <w:t>реализацию;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своевременно и в полном объеме предоставлять Гражданину (Законному представителю), Плательщику необходимую для опла</w:t>
      </w:r>
      <w:r>
        <w:rPr>
          <w:color w:val="000000"/>
        </w:rPr>
        <w:t>ты социальных услуг информацию;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уведомлять Гражданина (Законного представителя) и Плательщика об изменении стоимости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уведомлять Гражданина (Законного представителя) об изменении условий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выполнять иные о</w:t>
      </w:r>
      <w:r>
        <w:rPr>
          <w:color w:val="000000"/>
        </w:rPr>
        <w:t>бязанности, связанные с реализацией прав Гражданина в области социального обслуживания.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запрашивать и получать от Гражданина (Законного представителя) и Плательщика информацию (сведения), необходимую для организации социального обс</w:t>
      </w:r>
      <w:r>
        <w:rPr>
          <w:color w:val="000000"/>
        </w:rPr>
        <w:t>луживания Гражданина;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приступать к оказанию социальных услуг или части услуг в случае неисполнения Гражданином (Законным представителем) и Плательщиком обязанностей, предусмотренных настоящим договором;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производить замену работника, оказывающего социаль</w:t>
      </w:r>
      <w:r>
        <w:rPr>
          <w:color w:val="000000"/>
        </w:rPr>
        <w:t>ные услуги.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2.5. Плательщик обязуется осуществлять оплату за оказание социальных услуг в порядке и сроки, установленные в подпункте 1.2 настоящего договора.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2.6. Плательщик вправе: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получать от Исполнителя всю необходимую для оплаты социальных услуг информа</w:t>
      </w:r>
      <w:r>
        <w:rPr>
          <w:color w:val="000000"/>
        </w:rPr>
        <w:t>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3. Действие договора и порядок его расторжения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 xml:space="preserve">3.1. Настоящий договор вступает в силу с момента его подписания сторонами </w:t>
      </w:r>
      <w:r>
        <w:rPr>
          <w:color w:val="000000"/>
        </w:rPr>
        <w:t>и действует до полного исполнения обязательств по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lastRenderedPageBreak/>
        <w:t>3.2. Условия договора могут быть изменены путем заключения дополнительного соглашения к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3.3. Настоящий договор расторгается: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 иных случаях, предусмотренных 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статьи 22 Закона Республики Беларусь «О социальном обслуживании».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расторгается с дат</w:t>
      </w:r>
      <w:r>
        <w:rPr>
          <w:color w:val="000000"/>
        </w:rPr>
        <w:t>ы, указанной в письменном уведомлении (заявлении) об одностороннем отказе от исполнения договора.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4.1. Настоящий договор составлен в ____ экземплярах, имеющих одинаковую юридическую силу.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4.2. Споры и разногласия между сторо</w:t>
      </w:r>
      <w:r>
        <w:rPr>
          <w:color w:val="000000"/>
        </w:rPr>
        <w:t>нами разрешаются в судебном порядке в соответствии с 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6. Реквизиты и подписи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4924"/>
        <w:gridCol w:w="2422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86"/>
        <w:gridCol w:w="3106"/>
        <w:gridCol w:w="186"/>
        <w:gridCol w:w="3106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snoskiline"/>
        <w:divId w:val="1857500215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46366">
      <w:pPr>
        <w:pStyle w:val="snoski"/>
        <w:divId w:val="1857500215"/>
        <w:rPr>
          <w:color w:val="000000"/>
        </w:rPr>
      </w:pPr>
      <w:bookmarkStart w:id="4" w:name="a143"/>
      <w:bookmarkEnd w:id="4"/>
      <w:r>
        <w:rPr>
          <w:color w:val="000000"/>
        </w:rPr>
        <w:t>* При наличии.</w:t>
      </w:r>
    </w:p>
    <w:p w:rsidR="00000000" w:rsidRDefault="00046366">
      <w:pPr>
        <w:pStyle w:val="snoski"/>
        <w:spacing w:after="240"/>
        <w:divId w:val="1857500215"/>
        <w:rPr>
          <w:color w:val="000000"/>
        </w:rPr>
      </w:pPr>
      <w:bookmarkStart w:id="5" w:name="a144"/>
      <w:bookmarkEnd w:id="5"/>
      <w:r>
        <w:rPr>
          <w:color w:val="000000"/>
        </w:rPr>
        <w:t>** Под длительностью пребывания в одно посещение понимается время, затраченное на оказание социальных услуг.</w:t>
      </w:r>
    </w:p>
    <w:p w:rsidR="00000000" w:rsidRDefault="00046366">
      <w:pPr>
        <w:pStyle w:val="end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467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6" w:name="a139"/>
            <w:bookmarkEnd w:id="6"/>
            <w:r>
              <w:rPr>
                <w:color w:val="000000"/>
              </w:rPr>
              <w:t>Приложение 2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046366">
      <w:pPr>
        <w:pStyle w:val="beg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857500215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046366">
      <w:pPr>
        <w:pStyle w:val="titlep"/>
        <w:divId w:val="1857500215"/>
        <w:rPr>
          <w:color w:val="000000"/>
        </w:rPr>
      </w:pPr>
      <w:r>
        <w:rPr>
          <w:color w:val="000000"/>
        </w:rPr>
        <w:t>ДОГОВОР № _____</w:t>
      </w:r>
      <w:r>
        <w:rPr>
          <w:color w:val="000000"/>
        </w:rPr>
        <w:br/>
        <w:t>оказания социальных услуг государственными учреждениями социального обслуживания в ф</w:t>
      </w:r>
      <w:r>
        <w:rPr>
          <w:color w:val="000000"/>
        </w:rPr>
        <w:t>орме стационарного социального обслуживания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107"/>
        <w:gridCol w:w="5110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(полное наименование государственного учреждения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именуемое в дальнейшем «Исполнитель», действующий на основании ___________</w:t>
      </w:r>
      <w:r>
        <w:rPr>
          <w:color w:val="000000"/>
        </w:rPr>
        <w:t>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(учредительный документ)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000000" w:rsidRDefault="00046366">
      <w:pPr>
        <w:pStyle w:val="undline"/>
        <w:ind w:left="2835"/>
        <w:divId w:val="1857500215"/>
        <w:rPr>
          <w:color w:val="000000"/>
        </w:rPr>
      </w:pPr>
      <w:r>
        <w:rPr>
          <w:color w:val="000000"/>
        </w:rPr>
        <w:t>(должность служащего, фамилия, собственное имя,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_____________________________________</w:t>
      </w:r>
      <w:r>
        <w:rPr>
          <w:color w:val="000000"/>
        </w:rPr>
        <w:t>_________________________ с одной стороны,</w:t>
      </w:r>
    </w:p>
    <w:p w:rsidR="00000000" w:rsidRDefault="00046366">
      <w:pPr>
        <w:pStyle w:val="undline"/>
        <w:ind w:left="2127"/>
        <w:divId w:val="1857500215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гражданин ___________________________________________________________________</w:t>
      </w:r>
    </w:p>
    <w:p w:rsidR="00000000" w:rsidRDefault="00046366">
      <w:pPr>
        <w:pStyle w:val="undline"/>
        <w:ind w:left="1843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 ________________________________________</w:t>
      </w:r>
    </w:p>
    <w:p w:rsidR="00000000" w:rsidRDefault="00046366">
      <w:pPr>
        <w:pStyle w:val="undline"/>
        <w:ind w:left="6096"/>
        <w:divId w:val="1857500215"/>
        <w:rPr>
          <w:color w:val="000000"/>
        </w:rPr>
      </w:pPr>
      <w:r>
        <w:rPr>
          <w:color w:val="000000"/>
        </w:rPr>
        <w:t>(место жительства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(место пребывания)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</w:t>
      </w:r>
      <w:r>
        <w:rPr>
          <w:color w:val="000000"/>
        </w:rPr>
        <w:t>стоверяющий личность, ____________________________________________</w:t>
      </w:r>
    </w:p>
    <w:p w:rsidR="00000000" w:rsidRDefault="00046366">
      <w:pPr>
        <w:pStyle w:val="undline"/>
        <w:ind w:left="4536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 xml:space="preserve">номер; серия (при наличии); идентификационный номер (при наличии),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дата выдачи, 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 в дальнейшем «Гражданин», или его законный представитель* _________________________</w:t>
      </w:r>
      <w:r>
        <w:rPr>
          <w:color w:val="000000"/>
        </w:rPr>
        <w:t>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имеется) законного представителя,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действующий на основании 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 __________</w:t>
      </w:r>
      <w:r>
        <w:rPr>
          <w:color w:val="000000"/>
        </w:rPr>
        <w:t>______________________________</w:t>
      </w:r>
    </w:p>
    <w:p w:rsidR="00000000" w:rsidRDefault="00046366">
      <w:pPr>
        <w:pStyle w:val="undline"/>
        <w:ind w:left="5812"/>
        <w:divId w:val="1857500215"/>
        <w:rPr>
          <w:color w:val="000000"/>
        </w:rPr>
      </w:pPr>
      <w:r>
        <w:rPr>
          <w:color w:val="000000"/>
        </w:rPr>
        <w:t>(место жительства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(место пребывания) – для представителя органа опеки и попечительства не заполняется)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046366">
      <w:pPr>
        <w:pStyle w:val="undline"/>
        <w:ind w:left="3828"/>
        <w:jc w:val="center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</w:t>
      </w:r>
      <w:r>
        <w:rPr>
          <w:color w:val="000000"/>
        </w:rPr>
        <w:t>ии); идентификационный номер (при наличии), дата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lastRenderedPageBreak/>
        <w:t>выдачи, 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 xml:space="preserve">именуемый в дальнейшем «Законный представитель», </w:t>
      </w:r>
      <w:r>
        <w:rPr>
          <w:color w:val="000000"/>
        </w:rPr>
        <w:t>с другой стороны, и гражданин, являющийся лицом, обязанным по закону содержать своего нетрудоспособного родственника, проживающего в государственном учреждении, либо лицом, выразившим желание производить оплату за оказание социальных услуг Гражданину, ____</w:t>
      </w:r>
      <w:r>
        <w:rPr>
          <w:color w:val="000000"/>
        </w:rPr>
        <w:t>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 _________________________________________</w:t>
      </w:r>
    </w:p>
    <w:p w:rsidR="00000000" w:rsidRDefault="00046366">
      <w:pPr>
        <w:pStyle w:val="undline"/>
        <w:ind w:left="4962"/>
        <w:divId w:val="1857500215"/>
        <w:rPr>
          <w:color w:val="000000"/>
        </w:rPr>
      </w:pPr>
      <w:r>
        <w:rPr>
          <w:color w:val="000000"/>
        </w:rPr>
        <w:t>(место жительства (место пре</w:t>
      </w:r>
      <w:r>
        <w:rPr>
          <w:color w:val="000000"/>
        </w:rPr>
        <w:t>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____________________________________________</w:t>
      </w:r>
    </w:p>
    <w:p w:rsidR="00000000" w:rsidRDefault="00046366">
      <w:pPr>
        <w:pStyle w:val="undline"/>
        <w:ind w:left="4536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 в дальнейшем «</w:t>
      </w:r>
      <w:proofErr w:type="gramStart"/>
      <w:r>
        <w:rPr>
          <w:color w:val="000000"/>
        </w:rPr>
        <w:t>Пл</w:t>
      </w:r>
      <w:r>
        <w:rPr>
          <w:color w:val="000000"/>
        </w:rPr>
        <w:t>ательщик»*</w:t>
      </w:r>
      <w:proofErr w:type="gramEnd"/>
      <w:r>
        <w:rPr>
          <w:color w:val="000000"/>
        </w:rPr>
        <w:t>, с третьей стороны, вместе именуемые «стороны», заключили настоящий договор о нижеследующем.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bookmarkStart w:id="7" w:name="a148"/>
      <w:bookmarkEnd w:id="7"/>
      <w:r>
        <w:rPr>
          <w:color w:val="000000"/>
        </w:rPr>
        <w:t>1. Предмет договора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1.1. Согласно настоящему договору Исполнитель обязуется оказать ________________________________________________________________</w:t>
      </w:r>
      <w:r>
        <w:rPr>
          <w:color w:val="000000"/>
        </w:rPr>
        <w:t>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Гражданина – получателя социальных услуг)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социальные услуги в форме стационарного социального обслуживани</w:t>
      </w:r>
      <w:r>
        <w:rPr>
          <w:color w:val="000000"/>
        </w:rPr>
        <w:t>я согласно перечню, являющемуся неотъемлемой частью настоящего договора, на следующих условиях: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без взимания платы (заполняется в случае оказания услуг на этих условиях) 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 xml:space="preserve">(виды </w:t>
      </w:r>
      <w:r>
        <w:rPr>
          <w:color w:val="000000"/>
        </w:rPr>
        <w:t>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на условиях оплаты (заполняется в случае оказания услуг на этих условиях) _______________________________________________________________</w:t>
      </w:r>
      <w:r>
        <w:rPr>
          <w:color w:val="000000"/>
        </w:rPr>
        <w:t>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(виды 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1.2. Оказание социальных услуг будет осуществляться согласно установленным требованиям к содержанию и </w:t>
      </w:r>
      <w:r>
        <w:rPr>
          <w:color w:val="000000"/>
        </w:rPr>
        <w:t>качеству социальных услуг по месту нахождения государственного учреждения социального обслуживания.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Условия оплаты _____________________ Стоимость 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601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2829"/>
              <w:rPr>
                <w:color w:val="000000"/>
              </w:rPr>
            </w:pPr>
            <w:r>
              <w:rPr>
                <w:color w:val="000000"/>
              </w:rPr>
              <w:t>(процент тарифа)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2256"/>
              <w:rPr>
                <w:color w:val="000000"/>
              </w:rPr>
            </w:pPr>
            <w:r>
              <w:rPr>
                <w:color w:val="000000"/>
              </w:rPr>
              <w:t xml:space="preserve">(одного койко-дня) </w:t>
            </w:r>
          </w:p>
        </w:tc>
      </w:tr>
    </w:tbl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 xml:space="preserve">_________________________________________ </w:t>
      </w:r>
      <w:r>
        <w:rPr>
          <w:color w:val="000000"/>
        </w:rPr>
        <w:t>на дату заключения договора составляет _____________________________________ руб. и изменяется согласно законодательству.</w:t>
      </w:r>
    </w:p>
    <w:p w:rsidR="00000000" w:rsidRDefault="00046366">
      <w:pPr>
        <w:pStyle w:val="undline"/>
        <w:ind w:left="851"/>
        <w:divId w:val="1857500215"/>
        <w:rPr>
          <w:color w:val="000000"/>
        </w:rPr>
      </w:pPr>
      <w:r>
        <w:rPr>
          <w:color w:val="000000"/>
        </w:rPr>
        <w:t>(сумма цифрами и прописью)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Оплата за предоставление социальных услуг производится Гражданином/Законным представителем/Плательщиком (не</w:t>
      </w:r>
      <w:r>
        <w:rPr>
          <w:color w:val="000000"/>
        </w:rPr>
        <w:t xml:space="preserve">обходимое указать)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(указать стороны, вносящие оплату)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(указать долю (%) от стоимости социальных усл</w:t>
      </w:r>
      <w:r>
        <w:rPr>
          <w:color w:val="000000"/>
        </w:rPr>
        <w:t>уг, вносимую каждой из указанных сторон)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не позднее ___________________________________________________________________</w:t>
      </w:r>
    </w:p>
    <w:p w:rsidR="00000000" w:rsidRDefault="00046366">
      <w:pPr>
        <w:pStyle w:val="undline"/>
        <w:ind w:left="4395"/>
        <w:divId w:val="1857500215"/>
        <w:rPr>
          <w:color w:val="000000"/>
        </w:rPr>
      </w:pPr>
      <w:r>
        <w:rPr>
          <w:color w:val="000000"/>
        </w:rPr>
        <w:t>(срок или дата)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путем внесения средств на ______________________________________ счет Исполнителя</w:t>
      </w:r>
    </w:p>
    <w:p w:rsidR="00000000" w:rsidRDefault="00046366">
      <w:pPr>
        <w:pStyle w:val="undline"/>
        <w:ind w:left="4111"/>
        <w:divId w:val="1857500215"/>
        <w:rPr>
          <w:color w:val="000000"/>
        </w:rPr>
      </w:pPr>
      <w:r>
        <w:rPr>
          <w:color w:val="000000"/>
        </w:rPr>
        <w:t>(назначение счета)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(номер счета, банковские реквизиты Исполнителя)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1.3. Оказание социальных услуг, предусмотренных настоящим договором, не осуществляется в период временного выбытия** Гражданина из </w:t>
      </w:r>
      <w:r>
        <w:rPr>
          <w:color w:val="000000"/>
        </w:rPr>
        <w:t>государственного учреждения социального обслуживания.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1.4. Срок действия настоящего договора с __ ___________ 20__ г. по __ ___________ 20__ г.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lastRenderedPageBreak/>
        <w:t>2. Права и обязанности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2.1. Гражданин имеет право на: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полной и достоверной информации о пра</w:t>
      </w:r>
      <w:r>
        <w:rPr>
          <w:color w:val="000000"/>
        </w:rPr>
        <w:t>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индивидуальный подход, обеспечивающий соответствие социальных услуг индивидуальной нуждаемости в </w:t>
      </w:r>
      <w:r>
        <w:rPr>
          <w:color w:val="000000"/>
        </w:rPr>
        <w:t>социальном обслуживании;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социальных услуг в соответствии с условиями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гуманное, уважительное и не допускающее дискриминационных действий отношение со стороны Исполнителя и работников, оказывающих от имени Исполнителя социальны</w:t>
      </w:r>
      <w:r>
        <w:rPr>
          <w:color w:val="000000"/>
        </w:rPr>
        <w:t>е услуги;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качественное оказание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отказ от получения социальных услуг (для получателей социальных услуг социальных пансионатов общего профиля);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</w:t>
      </w:r>
      <w:r>
        <w:rPr>
          <w:color w:val="000000"/>
        </w:rPr>
        <w:t>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защиту своих прав и законных интересов, в том числе в судебном порядке;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иные права в соответствии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2.2. Гражданин обязан: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Исполнителю в соответствии с нормативными правовыми актами документы и иные сведения, необходим</w:t>
      </w:r>
      <w:r>
        <w:rPr>
          <w:color w:val="000000"/>
        </w:rPr>
        <w:t>ые для оказания ему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полную и достоверную информацию Исполнителю, необходимую для определения индивидуальной нуждаемости в социальном обслуживании и условий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препятствовать оказанию социальных услу</w:t>
      </w:r>
      <w:r>
        <w:rPr>
          <w:color w:val="000000"/>
        </w:rPr>
        <w:t>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установленные Исполнителем правила внутреннего распорядка;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условия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</w:t>
      </w:r>
      <w:r>
        <w:rPr>
          <w:color w:val="000000"/>
        </w:rPr>
        <w:t>важительно относиться к работникам Исполнителя;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полностью и своевременно производить оплату за предоставление социальных услуг при наличии обязательств по оплате за пред</w:t>
      </w:r>
      <w:r>
        <w:rPr>
          <w:color w:val="000000"/>
        </w:rPr>
        <w:t>оставление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исполнять иные обязанности в соответствии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lastRenderedPageBreak/>
        <w:t>2.3. Исполнитель обязуется: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предоставлять Гражданину, Плательщику полную и достоверную информацию о правах и обязанностях в области социального обслуживания, формах</w:t>
      </w:r>
      <w:r>
        <w:rPr>
          <w:color w:val="000000"/>
        </w:rPr>
        <w:t xml:space="preserve"> социального обслуживания и видах социальных услуг, порядке и условиях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индивидуальный подход в подборе форм социального обслуживания, видов социальных услуг и </w:t>
      </w:r>
      <w:r>
        <w:rPr>
          <w:color w:val="000000"/>
        </w:rPr>
        <w:t>их объема, соответствующих индивидуальной нуждаемости Гражданина в социальном обслуживании;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оказывать социальные услуги согласно условиям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 xml:space="preserve">обеспечивать содержание и качество </w:t>
      </w:r>
      <w:proofErr w:type="gramStart"/>
      <w:r>
        <w:rPr>
          <w:color w:val="000000"/>
        </w:rPr>
        <w:t>оказываемых социальных услуг</w:t>
      </w:r>
      <w:proofErr w:type="gramEnd"/>
      <w:r>
        <w:rPr>
          <w:color w:val="000000"/>
        </w:rPr>
        <w:t xml:space="preserve"> не ниже установленных требованиям</w:t>
      </w:r>
      <w:r>
        <w:rPr>
          <w:color w:val="000000"/>
        </w:rPr>
        <w:t>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права Гражданина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уважать честь и достоинство Гражданина,</w:t>
      </w:r>
      <w:r>
        <w:rPr>
          <w:color w:val="000000"/>
        </w:rPr>
        <w:t xml:space="preserve"> его право на самореализацию;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гуманное, уважительное и не допускающее дискриминационных действий отношение к Гражданину;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создавать безопасные для Гражданина условия оказания социальных услуг в учреждении в соответствии с требованиями законодат</w:t>
      </w:r>
      <w:r>
        <w:rPr>
          <w:color w:val="000000"/>
        </w:rPr>
        <w:t>ельства;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своевременно и в полном объеме предоставлять Гражданину, Плательщику необходимую для оплаты социальных услуг информацию;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уведомлять Гражданина, Плательщика об изменении стоимости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уведомлять Гражданина об изменении услови</w:t>
      </w:r>
      <w:r>
        <w:rPr>
          <w:color w:val="000000"/>
        </w:rPr>
        <w:t>й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выполнять иные обязанности, связанные с реализацией прав Гражданина в области социального обслуживания.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запрашивать и получать от Гражданина, Плательщика информацию (сведения), необходимую для организац</w:t>
      </w:r>
      <w:r>
        <w:rPr>
          <w:color w:val="000000"/>
        </w:rPr>
        <w:t>ии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производить замену работника, оказывающего социальные услуги.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2.5. Гражданин, Плательщик обязуются осуществлять оплату за оказание социальных услуг в порядке и сроки, установленные в пункте 1 настоящего договора.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2.6. Плательщи</w:t>
      </w:r>
      <w:r>
        <w:rPr>
          <w:color w:val="000000"/>
        </w:rPr>
        <w:t>к вправе: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получать от Исполнителя всю необходимую для оплаты социальных услуг информацию;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lastRenderedPageBreak/>
        <w:t>3. Действие договора и порядок его рас</w:t>
      </w:r>
      <w:r>
        <w:rPr>
          <w:color w:val="000000"/>
        </w:rPr>
        <w:t>торжения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3.2. Условия договора могут быть изменены путем заключения дополнительного соглашения к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3.3. Настоящи</w:t>
      </w:r>
      <w:r>
        <w:rPr>
          <w:color w:val="000000"/>
        </w:rPr>
        <w:t>й договор расторгается: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 иных случаях, предусмотренных 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статьи 22 Закона Республики Беларусь «О социал</w:t>
      </w:r>
      <w:r>
        <w:rPr>
          <w:color w:val="000000"/>
        </w:rPr>
        <w:t>ьном обслуживании».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4.1. Настоящий договор составлен в </w:t>
      </w:r>
      <w:r>
        <w:rPr>
          <w:color w:val="000000"/>
        </w:rPr>
        <w:t>____ экземплярах, имеющих одинаковую юридическую силу.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4.2. Споры и разногласия между сторонами разрешаются в судебном порядке в соответствии с 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</w:t>
      </w:r>
      <w:r>
        <w:rPr>
          <w:color w:val="000000"/>
        </w:rPr>
        <w:t>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6. Рекв</w:t>
      </w:r>
      <w:r>
        <w:rPr>
          <w:color w:val="000000"/>
        </w:rPr>
        <w:t>изиты и подписи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4924"/>
        <w:gridCol w:w="2422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86"/>
        <w:gridCol w:w="3106"/>
        <w:gridCol w:w="186"/>
        <w:gridCol w:w="3106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snoskiline"/>
        <w:divId w:val="1857500215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46366">
      <w:pPr>
        <w:pStyle w:val="snoski"/>
        <w:divId w:val="1857500215"/>
        <w:rPr>
          <w:color w:val="000000"/>
        </w:rPr>
      </w:pPr>
      <w:bookmarkStart w:id="8" w:name="a146"/>
      <w:bookmarkEnd w:id="8"/>
      <w:r>
        <w:rPr>
          <w:color w:val="000000"/>
        </w:rPr>
        <w:t>* При наличии.</w:t>
      </w:r>
    </w:p>
    <w:p w:rsidR="00000000" w:rsidRDefault="00046366">
      <w:pPr>
        <w:pStyle w:val="snoski"/>
        <w:spacing w:after="240"/>
        <w:divId w:val="1857500215"/>
        <w:rPr>
          <w:color w:val="000000"/>
        </w:rPr>
      </w:pPr>
      <w:bookmarkStart w:id="9" w:name="a147"/>
      <w:bookmarkEnd w:id="9"/>
      <w:r>
        <w:rPr>
          <w:color w:val="000000"/>
        </w:rPr>
        <w:t>** </w:t>
      </w:r>
      <w:r>
        <w:rPr>
          <w:color w:val="000000"/>
        </w:rPr>
        <w:t>Под временным выбытием понимается выбытие Гражданина из государственного учреждения социального обслуживания на санаторно-курортное лечение и оздоровление в организации здравоохранения, оказывающие медицинскую помощь в стационарных условиях, а также по мес</w:t>
      </w:r>
      <w:r>
        <w:rPr>
          <w:color w:val="000000"/>
        </w:rPr>
        <w:t>ту жительства родственников или иных физических лиц на срок до трех месяцев.</w:t>
      </w:r>
    </w:p>
    <w:p w:rsidR="00000000" w:rsidRDefault="00046366">
      <w:pPr>
        <w:pStyle w:val="end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467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10" w:name="a140"/>
            <w:bookmarkEnd w:id="10"/>
            <w:r>
              <w:rPr>
                <w:color w:val="000000"/>
              </w:rPr>
              <w:t>Приложение 3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046366">
      <w:pPr>
        <w:pStyle w:val="beg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857500215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046366">
      <w:pPr>
        <w:pStyle w:val="titlep"/>
        <w:divId w:val="1857500215"/>
        <w:rPr>
          <w:color w:val="000000"/>
        </w:rPr>
      </w:pPr>
      <w:r>
        <w:rPr>
          <w:color w:val="000000"/>
        </w:rPr>
        <w:t>ДОГОВОР № ______</w:t>
      </w:r>
      <w:r>
        <w:rPr>
          <w:color w:val="000000"/>
        </w:rPr>
        <w:br/>
        <w:t>оказания социальных услуг государственным учреждением «Республиканский реабилитационный центр для детей-инвалидов»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107"/>
        <w:gridCol w:w="5110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(полное наименование государственного учреждения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именуемое в дальнейшем «Исполнитель», в лице ___________________________________</w:t>
      </w:r>
    </w:p>
    <w:p w:rsidR="00000000" w:rsidRDefault="00046366">
      <w:pPr>
        <w:pStyle w:val="undline"/>
        <w:ind w:left="5670"/>
        <w:divId w:val="1857500215"/>
        <w:rPr>
          <w:color w:val="000000"/>
        </w:rPr>
      </w:pPr>
      <w:r>
        <w:rPr>
          <w:color w:val="000000"/>
        </w:rPr>
        <w:t xml:space="preserve">(должность служащего, фамилия,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</w:t>
      </w:r>
      <w:r>
        <w:rPr>
          <w:color w:val="000000"/>
        </w:rPr>
        <w:t>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собственное имя, отчество (если таковое имеется)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действующего на основании ____________________________________________________</w:t>
      </w:r>
    </w:p>
    <w:p w:rsidR="00000000" w:rsidRDefault="00046366">
      <w:pPr>
        <w:pStyle w:val="undline"/>
        <w:ind w:left="3544"/>
        <w:divId w:val="1857500215"/>
        <w:rPr>
          <w:color w:val="000000"/>
        </w:rPr>
      </w:pPr>
      <w:r>
        <w:rPr>
          <w:color w:val="000000"/>
        </w:rPr>
        <w:t>(устав или иной документ, подтверждающий полномочия,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</w:t>
      </w:r>
      <w:r>
        <w:rPr>
          <w:color w:val="000000"/>
        </w:rPr>
        <w:t xml:space="preserve"> с одной стороны,</w:t>
      </w:r>
    </w:p>
    <w:p w:rsidR="00000000" w:rsidRDefault="00046366">
      <w:pPr>
        <w:pStyle w:val="undline"/>
        <w:ind w:left="1276"/>
        <w:divId w:val="1857500215"/>
        <w:rPr>
          <w:color w:val="000000"/>
        </w:rPr>
      </w:pPr>
      <w:r>
        <w:rPr>
          <w:color w:val="000000"/>
        </w:rPr>
        <w:t>дата и номер утверждения, выдачи, регистрации)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 законный представитель ребенка-инвалида ______________________________________</w:t>
      </w:r>
    </w:p>
    <w:p w:rsidR="00000000" w:rsidRDefault="00046366">
      <w:pPr>
        <w:pStyle w:val="undline"/>
        <w:ind w:left="5812"/>
        <w:divId w:val="1857500215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отчес</w:t>
      </w:r>
      <w:r>
        <w:rPr>
          <w:color w:val="000000"/>
        </w:rPr>
        <w:t>тво (если таковое имеется),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проживающий (пребывающий) по адресу: ________________________________________</w:t>
      </w:r>
    </w:p>
    <w:p w:rsidR="00000000" w:rsidRDefault="00046366">
      <w:pPr>
        <w:pStyle w:val="undline"/>
        <w:ind w:left="5103"/>
        <w:divId w:val="1857500215"/>
        <w:rPr>
          <w:color w:val="000000"/>
        </w:rPr>
      </w:pPr>
      <w:r>
        <w:rPr>
          <w:color w:val="000000"/>
        </w:rPr>
        <w:t>(место жительства (место пребывания)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документ, удостоверя</w:t>
      </w:r>
      <w:r>
        <w:rPr>
          <w:color w:val="000000"/>
        </w:rPr>
        <w:t>ющий личность, ___________________________________________</w:t>
      </w:r>
    </w:p>
    <w:p w:rsidR="00000000" w:rsidRDefault="00046366">
      <w:pPr>
        <w:pStyle w:val="undline"/>
        <w:ind w:left="3828"/>
        <w:jc w:val="center"/>
        <w:divId w:val="1857500215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удостоверяющий личность)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именуемый в дальнейшем «Законный представитель», действующий на основании 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</w:t>
      </w:r>
      <w:r>
        <w:rPr>
          <w:color w:val="000000"/>
        </w:rPr>
        <w:t>_______________________________________________________ в интересах несовершеннолетнего ребенка-инвалида _______________________________</w:t>
      </w:r>
    </w:p>
    <w:p w:rsidR="00000000" w:rsidRDefault="00046366">
      <w:pPr>
        <w:pStyle w:val="undline"/>
        <w:ind w:left="6237"/>
        <w:divId w:val="1857500215"/>
        <w:rPr>
          <w:color w:val="000000"/>
        </w:rPr>
      </w:pPr>
      <w:r>
        <w:rPr>
          <w:color w:val="000000"/>
        </w:rPr>
        <w:t xml:space="preserve">(фамилия, собственное имя,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отчество (если таковое имеется), дата рождения)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проживающего (пребывающего) по адресу: _______________________________________</w:t>
      </w:r>
    </w:p>
    <w:p w:rsidR="00000000" w:rsidRDefault="00046366">
      <w:pPr>
        <w:pStyle w:val="undline"/>
        <w:ind w:left="6096"/>
        <w:divId w:val="1857500215"/>
        <w:rPr>
          <w:color w:val="000000"/>
        </w:rPr>
      </w:pPr>
      <w:r>
        <w:rPr>
          <w:color w:val="000000"/>
        </w:rPr>
        <w:t>(место жительства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lastRenderedPageBreak/>
        <w:t>(место пребывания)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именуемого в д</w:t>
      </w:r>
      <w:r>
        <w:rPr>
          <w:color w:val="000000"/>
        </w:rPr>
        <w:t>альнейшем «Гражданин», вместе именуемые «стороны», заключили настоящий договор о нижеследующем.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1. Предмет договора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1.1. Согласно настоящему договору Исполнитель обязуется оказать ______________</w:t>
      </w:r>
    </w:p>
    <w:p w:rsidR="00000000" w:rsidRDefault="00046366">
      <w:pPr>
        <w:pStyle w:val="undline"/>
        <w:ind w:left="7938"/>
        <w:divId w:val="1857500215"/>
        <w:rPr>
          <w:color w:val="000000"/>
        </w:rPr>
      </w:pPr>
      <w:r>
        <w:rPr>
          <w:color w:val="000000"/>
        </w:rPr>
        <w:t>(фамилия,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 xml:space="preserve">собственное имя, отчество (если таковое имеется) 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Гражданина – получателя услуг)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без взимания платы _______________________________________________</w:t>
      </w:r>
      <w:r>
        <w:rPr>
          <w:color w:val="000000"/>
        </w:rPr>
        <w:t>_____________</w:t>
      </w:r>
    </w:p>
    <w:p w:rsidR="00000000" w:rsidRDefault="00046366">
      <w:pPr>
        <w:pStyle w:val="undline"/>
        <w:ind w:left="3119"/>
        <w:divId w:val="1857500215"/>
        <w:rPr>
          <w:color w:val="000000"/>
        </w:rPr>
      </w:pPr>
      <w:r>
        <w:rPr>
          <w:color w:val="000000"/>
        </w:rPr>
        <w:t>(форма социального обслуживания, виды и (или)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857500215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1.2. Оказ</w:t>
      </w:r>
      <w:r>
        <w:rPr>
          <w:color w:val="000000"/>
        </w:rPr>
        <w:t>ание социальных услуг будет осуществляться по месту нахождения Исполнителя в период с ___ ____________ 20__ г. по ___ ___________ 20__ г. общей продолжительностью _______________ календарных дней.</w:t>
      </w:r>
    </w:p>
    <w:p w:rsidR="00000000" w:rsidRDefault="00046366">
      <w:pPr>
        <w:pStyle w:val="undline"/>
        <w:ind w:left="2268"/>
        <w:divId w:val="1857500215"/>
        <w:rPr>
          <w:color w:val="000000"/>
        </w:rPr>
      </w:pPr>
      <w:r>
        <w:rPr>
          <w:color w:val="000000"/>
        </w:rPr>
        <w:t>(указать количество)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2. Права и обязанности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2.1.</w:t>
      </w:r>
      <w:r>
        <w:rPr>
          <w:color w:val="000000"/>
        </w:rPr>
        <w:t> Законный представитель (Гражданин) имеет право на: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полной и достоверной информации о перечне, формах и видах оказываемых социальных услуг, порядке и условиях оказания социальных услуг Исполнителем;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индивидуальный подход, обеспечивающий соответст</w:t>
      </w:r>
      <w:r>
        <w:rPr>
          <w:color w:val="000000"/>
        </w:rPr>
        <w:t>вие социальных услуг индивидуальной нуждаемости в социальном обслуживании;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получение социальных услуг в соответствии с настоящим договором;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уважительное, гуманное и не допускающее дискриминационных действий отношение со стороны Исполнителя и работников, ок</w:t>
      </w:r>
      <w:r>
        <w:rPr>
          <w:color w:val="000000"/>
        </w:rPr>
        <w:t>азывающих от имени Исполнителя социальные услуги;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качественное оказание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отказ от получения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защиту своих прав и законны</w:t>
      </w:r>
      <w:r>
        <w:rPr>
          <w:color w:val="000000"/>
        </w:rPr>
        <w:t>х интересов, в том числе в судебном порядке;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иные права в соответствии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2.2. Законный представитель (Гражданин) обязан: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Исполнителю в соответствии с нормативными правовыми актами документы и иные сведения, необходимые для о</w:t>
      </w:r>
      <w:r>
        <w:rPr>
          <w:color w:val="000000"/>
        </w:rPr>
        <w:t>казания ему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представлять полную и достоверную информацию для определения индивидуальной нуждаемости в социальном обслуживании и условий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установленные Исполн</w:t>
      </w:r>
      <w:r>
        <w:rPr>
          <w:color w:val="000000"/>
        </w:rPr>
        <w:t>ителем правила внутреннего распорядка;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соблюдать условия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уважительно относиться к работника</w:t>
      </w:r>
      <w:r>
        <w:rPr>
          <w:color w:val="000000"/>
        </w:rPr>
        <w:t>м Исполнителя;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исполнять иные обязанности в соответствии с законодательством.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2.3. Исполнитель обязуется: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предоставлять Законному представителю (Гражданину) полную и дос</w:t>
      </w:r>
      <w:r>
        <w:rPr>
          <w:color w:val="000000"/>
        </w:rPr>
        <w:t>товерную информацию о перечне, формах и видах оказываемых социальных услуг, порядке и условиях оказания социальных услуг Исполнителем;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индивидуальный подход в подборе форм социального обслуживания, видов социальных услуг и их объема, соответст</w:t>
      </w:r>
      <w:r>
        <w:rPr>
          <w:color w:val="000000"/>
        </w:rPr>
        <w:t>вующих индивидуальной нуждаемости гражданина в социальном обслуживании;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оказывать социальные услуги согласно условиям настоящего договора;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 xml:space="preserve">обеспечивать содержание и качество </w:t>
      </w:r>
      <w:proofErr w:type="gramStart"/>
      <w:r>
        <w:rPr>
          <w:color w:val="000000"/>
        </w:rPr>
        <w:t>оказываемых социальных услуг</w:t>
      </w:r>
      <w:proofErr w:type="gramEnd"/>
      <w:r>
        <w:rPr>
          <w:color w:val="000000"/>
        </w:rPr>
        <w:t xml:space="preserve"> не ниже установленных требованиями к содержанию и кач</w:t>
      </w:r>
      <w:r>
        <w:rPr>
          <w:color w:val="000000"/>
        </w:rPr>
        <w:t>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права получателя социальных услуг в области социального обслуживания;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уважать честь и </w:t>
      </w:r>
      <w:r>
        <w:rPr>
          <w:color w:val="000000"/>
        </w:rPr>
        <w:t>достоинство Гражданина, его право на самореализацию;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lastRenderedPageBreak/>
        <w:t>уведомлять Законного представителя (Гражданина) об изменении условий оказа</w:t>
      </w:r>
      <w:r>
        <w:rPr>
          <w:color w:val="000000"/>
        </w:rPr>
        <w:t>ния социальных услуг;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выполнять иные обязанности, связанные с реализацией прав Гражданина в области социального обслуживания.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запрашивать и получать от Законного представителя (Гражданина) информацию (сведения), необходимую для орг</w:t>
      </w:r>
      <w:r>
        <w:rPr>
          <w:color w:val="000000"/>
        </w:rPr>
        <w:t>анизации социального обслуживания Гражданина;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не приступать к оказанию социальных услуг или части услуг в случае неисполнения Законным представителем (Гражданином) обязанностей, предусмотренных настоящим договором.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3. Действие договора и порядок его раст</w:t>
      </w:r>
      <w:r>
        <w:rPr>
          <w:color w:val="000000"/>
        </w:rPr>
        <w:t>оржения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3.2. Условия договора могут быть изменены путем заключения дополнительного соглашения к договору.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3.3. Настоящий</w:t>
      </w:r>
      <w:r>
        <w:rPr>
          <w:color w:val="000000"/>
        </w:rPr>
        <w:t xml:space="preserve"> договор расторгается: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в иных случаях, предусмотренных 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статьи 22 Закона Республики Беларусь «О социаль</w:t>
      </w:r>
      <w:r>
        <w:rPr>
          <w:color w:val="000000"/>
        </w:rPr>
        <w:t>ном обслуживании».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4.1. Настоящий договор составлен в ____ экземплярах, имеющих одинаковую юридическ</w:t>
      </w:r>
      <w:r>
        <w:rPr>
          <w:color w:val="000000"/>
        </w:rPr>
        <w:t>ую силу.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4.2. Споры и разногласия между сторонами разрешаются в судебном порядке в соответствии с законодательством.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lastRenderedPageBreak/>
        <w:t>_________________________________</w:t>
      </w:r>
      <w:r>
        <w:rPr>
          <w:color w:val="000000"/>
        </w:rPr>
        <w:t>____________________________________________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857500215"/>
        <w:rPr>
          <w:color w:val="000000"/>
        </w:rPr>
      </w:pPr>
      <w:r>
        <w:rPr>
          <w:color w:val="000000"/>
        </w:rPr>
        <w:t>6. Реквизиты и подписи сторон</w:t>
      </w:r>
    </w:p>
    <w:p w:rsidR="00000000" w:rsidRDefault="00046366">
      <w:pPr>
        <w:pStyle w:val="newncpi"/>
        <w:divId w:val="18575002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147"/>
        <w:gridCol w:w="6244"/>
      </w:tblGrid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Законный представитель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divId w:val="18575002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endform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underpoint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85750021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9485"/>
      </w:tblGrid>
      <w:tr w:rsidR="00000000">
        <w:trPr>
          <w:divId w:val="12031298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4636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26.01.2013</w:t>
            </w:r>
            <w:r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11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постановления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01</w:t>
            </w:r>
            <w:r>
              <w:rPr>
                <w:color w:val="000000"/>
              </w:rPr>
              <w:t>.12.2017 № 83)</w:t>
            </w:r>
          </w:p>
        </w:tc>
      </w:tr>
    </w:tbl>
    <w:p w:rsidR="00000000" w:rsidRDefault="00046366">
      <w:pPr>
        <w:pStyle w:val="titleu"/>
        <w:divId w:val="1203129845"/>
        <w:rPr>
          <w:color w:val="000000"/>
        </w:rPr>
      </w:pPr>
      <w:bookmarkStart w:id="11" w:name="a68"/>
      <w:bookmarkEnd w:id="11"/>
      <w:r>
        <w:rPr>
          <w:color w:val="000000"/>
        </w:rPr>
        <w:t>ИНСТРУКЦИЯ</w:t>
      </w:r>
      <w:r>
        <w:rPr>
          <w:color w:val="000000"/>
        </w:rPr>
        <w:br/>
        <w:t>о порядке и условиях оказания</w:t>
      </w:r>
      <w:r>
        <w:rPr>
          <w:color w:val="000000"/>
        </w:rPr>
        <w:t xml:space="preserve"> </w:t>
      </w:r>
      <w:r>
        <w:rPr>
          <w:rStyle w:val="HTML"/>
        </w:rPr>
        <w:t>социальных</w:t>
      </w:r>
      <w:r>
        <w:rPr>
          <w:color w:val="000000"/>
        </w:rPr>
        <w:t xml:space="preserve"> у</w:t>
      </w:r>
      <w:r>
        <w:rPr>
          <w:color w:val="000000"/>
        </w:rPr>
        <w:t>слуг государственными учреждениями</w:t>
      </w:r>
      <w:r>
        <w:rPr>
          <w:color w:val="000000"/>
        </w:rPr>
        <w:t xml:space="preserve"> </w:t>
      </w:r>
      <w:r>
        <w:rPr>
          <w:rStyle w:val="HTML"/>
        </w:rPr>
        <w:t>социального</w:t>
      </w:r>
      <w:r>
        <w:rPr>
          <w:color w:val="000000"/>
        </w:rPr>
        <w:t xml:space="preserve"> обслуживания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12" w:name="a26"/>
      <w:bookmarkEnd w:id="12"/>
      <w:r>
        <w:rPr>
          <w:color w:val="000000"/>
        </w:rPr>
        <w:t>ГЛАВА</w:t>
      </w:r>
      <w:r>
        <w:rPr>
          <w:color w:val="000000"/>
        </w:rPr>
        <w:t xml:space="preserve"> </w:t>
      </w:r>
      <w:r>
        <w:rPr>
          <w:rStyle w:val="HTML"/>
        </w:rPr>
        <w:t>1</w:t>
      </w:r>
      <w:r>
        <w:rPr>
          <w:color w:val="000000"/>
        </w:rPr>
        <w:br/>
        <w:t>ОБЩИЕ ПОЛОЖЕНИЯ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rStyle w:val="HTML"/>
        </w:rPr>
        <w:t>1</w:t>
      </w:r>
      <w:r>
        <w:rPr>
          <w:color w:val="000000"/>
        </w:rPr>
        <w:t>. Настоящая Инструкция регулирует порядок и условия оказания</w:t>
      </w:r>
      <w:r>
        <w:rPr>
          <w:color w:val="000000"/>
        </w:rPr>
        <w:t xml:space="preserve"> </w:t>
      </w:r>
      <w:r>
        <w:rPr>
          <w:rStyle w:val="HTML"/>
        </w:rPr>
        <w:t>социальных</w:t>
      </w:r>
      <w:r>
        <w:rPr>
          <w:color w:val="000000"/>
        </w:rPr>
        <w:t xml:space="preserve">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перечнем</w:t>
      </w:r>
      <w:r>
        <w:rPr>
          <w:color w:val="000000"/>
        </w:rPr>
        <w:t xml:space="preserve"> </w:t>
      </w:r>
      <w:r>
        <w:rPr>
          <w:rStyle w:val="HTML"/>
        </w:rPr>
        <w:t>социальных</w:t>
      </w:r>
      <w:r>
        <w:rPr>
          <w:color w:val="000000"/>
        </w:rPr>
        <w:t xml:space="preserve"> услуг, оказываемых государственными учреждениями</w:t>
      </w:r>
      <w:r>
        <w:rPr>
          <w:color w:val="000000"/>
        </w:rPr>
        <w:t xml:space="preserve"> </w:t>
      </w:r>
      <w:r>
        <w:rPr>
          <w:rStyle w:val="HTML"/>
        </w:rPr>
        <w:t>социаль</w:t>
      </w:r>
      <w:r>
        <w:rPr>
          <w:rStyle w:val="HTML"/>
        </w:rPr>
        <w:t>ного</w:t>
      </w:r>
      <w:r>
        <w:rPr>
          <w:color w:val="000000"/>
        </w:rPr>
        <w:t xml:space="preserve"> обслуживания, с нормами и нормативами обеспеченности граждан этими услугами, утвержденным</w:t>
      </w:r>
      <w:r>
        <w:rPr>
          <w:color w:val="000000"/>
        </w:rPr>
        <w:t xml:space="preserve"> </w:t>
      </w:r>
      <w:r>
        <w:rPr>
          <w:rStyle w:val="HTML"/>
        </w:rPr>
        <w:t>постановлением</w:t>
      </w:r>
      <w:r>
        <w:rPr>
          <w:color w:val="000000"/>
        </w:rPr>
        <w:t xml:space="preserve"> Совета Министров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 27 декабря 2012 г. № 1218 (далее – перечень), гражданам Республики Беларусь, иностранным гражданам, лицам </w:t>
      </w:r>
      <w:r>
        <w:rPr>
          <w:color w:val="000000"/>
        </w:rPr>
        <w:t xml:space="preserve">без гражданства, проживающим (пребывающим) в Республике Беларусь (далее, если не предусмотрено иное, – граждане), государственными учреждениями социального обслуживания, осуществляющими стационарное социальное обслуживание: социальными пансионатами, в том </w:t>
      </w:r>
      <w:r>
        <w:rPr>
          <w:color w:val="000000"/>
        </w:rPr>
        <w:t>числе детскими, домами сопровождаемого проживания (далее, если не предусмотрено иное, – стационарные учреждения социального обслуживания), территориальными центрами социального обслуживания населения (далее, если не предусмотрено иное, – территориальные це</w:t>
      </w:r>
      <w:r>
        <w:rPr>
          <w:color w:val="000000"/>
        </w:rPr>
        <w:t xml:space="preserve">нтры), центрами социального обслуживания семьи и детей (далее – центры семьи и детей), центрами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 (далее, если не предусмотрено иное, – центр реабилитации), государственным учреждением «Республиканский реабилитац</w:t>
      </w:r>
      <w:r>
        <w:rPr>
          <w:color w:val="000000"/>
        </w:rPr>
        <w:t>ионный центр для детей-инвалидов» (далее, если не предусмотрено иное, – реабилитационный центр), центрами (домами) временного пребывания лиц без определенного места жительства (далее, если не предусмотрено иное, – центр временного пребывания).</w:t>
      </w:r>
    </w:p>
    <w:p w:rsidR="00000000" w:rsidRDefault="00046366">
      <w:pPr>
        <w:spacing w:before="160"/>
        <w:ind w:firstLine="567"/>
        <w:jc w:val="both"/>
        <w:divId w:val="1203129845"/>
        <w:rPr>
          <w:color w:val="000000"/>
        </w:rPr>
      </w:pPr>
      <w:r>
        <w:rPr>
          <w:color w:val="000000"/>
        </w:rPr>
        <w:t>2. Для целей</w:t>
      </w:r>
      <w:r>
        <w:rPr>
          <w:color w:val="000000"/>
        </w:rPr>
        <w:t xml:space="preserve"> настоящей Инструкции применяются следующие термины и их определения: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3" w:name="a122"/>
      <w:bookmarkEnd w:id="13"/>
      <w:r>
        <w:rPr>
          <w:color w:val="000000"/>
        </w:rPr>
        <w:t>гражданин, пострадавший от домашнего насилия, – гражданин, который заявил, что ему в результате совершения домашнего насилия причинили физические и (или) психические страдания;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4" w:name="a174"/>
      <w:bookmarkEnd w:id="14"/>
      <w:r>
        <w:rPr>
          <w:color w:val="000000"/>
        </w:rPr>
        <w:t xml:space="preserve">лица без </w:t>
      </w:r>
      <w:r>
        <w:rPr>
          <w:color w:val="000000"/>
        </w:rPr>
        <w:t>определенного места жительства – граждане Республики Беларусь, лица без гражданства, не имеющие регистрации по месту жительства или месту пребывания в Республике Беларусь, в том числе освобожденные из учреждений уголовно-</w:t>
      </w:r>
      <w:r>
        <w:rPr>
          <w:color w:val="000000"/>
        </w:rPr>
        <w:lastRenderedPageBreak/>
        <w:t xml:space="preserve">исполнительной системы, утратившие </w:t>
      </w:r>
      <w:r>
        <w:rPr>
          <w:color w:val="000000"/>
        </w:rPr>
        <w:t>социально полезные и родственные связи (далее – лица без определенного места жительства);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малообеспеченные граждане (семьи) – граждане (семьи), имеющие по объективным причинам среднедушевой доход ниже бюджета прожиточного минимума в среднем на душу населен</w:t>
      </w:r>
      <w:r>
        <w:rPr>
          <w:color w:val="000000"/>
        </w:rPr>
        <w:t>ия, действующего на дату подачи заявления об оказании социальных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5" w:name="a175"/>
      <w:bookmarkEnd w:id="15"/>
      <w:r>
        <w:rPr>
          <w:color w:val="000000"/>
        </w:rPr>
        <w:t>неработающие граждане –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</w:t>
      </w:r>
      <w:r>
        <w:rPr>
          <w:color w:val="000000"/>
        </w:rPr>
        <w:t>ом которых являются выполнение работ, оказание услуг и создание объектов интеллектуальной собственности, не имеющие</w:t>
      </w:r>
      <w:r>
        <w:rPr>
          <w:color w:val="000000"/>
        </w:rPr>
        <w:t xml:space="preserve"> </w:t>
      </w:r>
      <w:r>
        <w:rPr>
          <w:color w:val="000000"/>
        </w:rPr>
        <w:t>свидетельства на осуществление нотариальной деятельности, статуса адвоката;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6" w:name="a77"/>
      <w:bookmarkEnd w:id="16"/>
      <w:r>
        <w:rPr>
          <w:color w:val="000000"/>
        </w:rPr>
        <w:t>нетрудоспособный гражданин </w:t>
      </w:r>
      <w:r>
        <w:rPr>
          <w:color w:val="000000"/>
        </w:rPr>
        <w:t>–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</w:t>
      </w:r>
      <w:r>
        <w:rPr>
          <w:color w:val="000000"/>
        </w:rPr>
        <w:t xml:space="preserve"> </w:t>
      </w:r>
      <w:r>
        <w:rPr>
          <w:color w:val="000000"/>
        </w:rPr>
        <w:t>свидетельством о специальном обра</w:t>
      </w:r>
      <w:r>
        <w:rPr>
          <w:color w:val="000000"/>
        </w:rPr>
        <w:t>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7" w:name="a79"/>
      <w:bookmarkEnd w:id="17"/>
      <w:r>
        <w:rPr>
          <w:color w:val="000000"/>
        </w:rPr>
        <w:t>одинокий нетрудоспособный гражданин – нетрудоспособный гражданин, не имеющий со</w:t>
      </w:r>
      <w:r>
        <w:rPr>
          <w:color w:val="000000"/>
        </w:rPr>
        <w:t>вершеннолетних детей, супругов и родителей, не являющихся инвалидами I или II группы, не достигших общеустановленного пенсионного возраста (далее – родственники, обязанные по закону его содержать), либо других физических или юридических лиц, с которыми зак</w:t>
      </w:r>
      <w:r>
        <w:rPr>
          <w:color w:val="000000"/>
        </w:rPr>
        <w:t>лючены договор ренты с предоставлением средств на содержание, договор пожизненного содержания с иждивением.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Иные термины и их определения употребляются в 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 социальном обслуживании».</w:t>
      </w:r>
    </w:p>
    <w:p w:rsidR="00000000" w:rsidRDefault="00046366">
      <w:pPr>
        <w:spacing w:before="160"/>
        <w:ind w:firstLine="567"/>
        <w:jc w:val="both"/>
        <w:divId w:val="1203129845"/>
        <w:rPr>
          <w:color w:val="000000"/>
        </w:rPr>
      </w:pPr>
      <w:r>
        <w:rPr>
          <w:color w:val="000000"/>
        </w:rPr>
        <w:t>3. Социальное обслуж</w:t>
      </w:r>
      <w:r>
        <w:rPr>
          <w:color w:val="000000"/>
        </w:rPr>
        <w:t>ивание осуществляется в отношении граждан, находящихся в трудной жизненной ситуации в связи с обстоятельствами, указанными в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 18 Закона Республики Беларусь «О социальном обслуживании».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4. Социальные услуги оказываются государственными уч</w:t>
      </w:r>
      <w:r>
        <w:rPr>
          <w:color w:val="000000"/>
        </w:rPr>
        <w:t>реждениями социального обслуживания на основании письменного, устного либо электронного заявления по форме согласно приложению 1 и договора оказания социальных услуг государственными учреждениями социального обслуживания (далее, если не предусмотрено иное,</w:t>
      </w:r>
      <w:r>
        <w:rPr>
          <w:color w:val="000000"/>
        </w:rPr>
        <w:t> – договор оказания социальных услуг), заключаемого между: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гражданином (его законным представителем), с одной стороны, и государственным учреждением социального обслуживания, с другой стороны;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гражданином (его законным представителем), с одной стороны, гос</w:t>
      </w:r>
      <w:r>
        <w:rPr>
          <w:color w:val="000000"/>
        </w:rPr>
        <w:t>ударственным учреждением социального обслуживания, с другой стороны, и юридическим или физическим лицом, в том числе индивидуальным предпринимателем, заключающими договор в интересах гражданина, с третьей стороны.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Оказание социальных услуг осуществляется н</w:t>
      </w:r>
      <w:r>
        <w:rPr>
          <w:color w:val="000000"/>
        </w:rPr>
        <w:t>а основании договоров оказания социальных услуг по типовой форме согласно: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приложению 1 к постановлению, утверждающему настоящую Инструкцию, – в формах срочного, полустационарного, дистанционного социального обслуживания, социального обслуживания на 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приложению 2 к постановлению, утверждающему настоящую Инструкцию, – в форме стационарного социального обслуживания.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Государственным учреждением «Республиканский реабилитационный центр для детей-инвалидов» оказание социальных услуг осуществляется на основан</w:t>
      </w:r>
      <w:r>
        <w:rPr>
          <w:color w:val="000000"/>
        </w:rPr>
        <w:t>ии договоров оказания социальных услуг по типовой форме согласно приложению 3 к постановлению, утверждающему настоящую Инструкцию.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Заключение, изменение условий и расторжение договора оказания социальных услуг осуществляются в соответствии с законодательст</w:t>
      </w:r>
      <w:r>
        <w:rPr>
          <w:color w:val="000000"/>
        </w:rPr>
        <w:t>вом.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Оказание социальных услуг осуществляется в соответствии с индивидуальной нуждаемостью в социальном обслуживании.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Определение индивидуальной нуждаемости в социальном обслуживании проводится на основании: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анализа документов, подтверждающих наличие и</w:t>
      </w:r>
      <w:r>
        <w:rPr>
          <w:color w:val="000000"/>
        </w:rPr>
        <w:t>ли риск возникновения обстоятельств, по которым гражданин может быть признан находящимся в трудной жизненной ситуации;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результатов обследования условий жизнедеятельности гражданина (семьи);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8" w:name="a155"/>
      <w:bookmarkEnd w:id="18"/>
      <w:r>
        <w:rPr>
          <w:color w:val="000000"/>
        </w:rPr>
        <w:t>оценки индивидуальной нуждаемости граждан (семей) в социальном обс</w:t>
      </w:r>
      <w:r>
        <w:rPr>
          <w:color w:val="000000"/>
        </w:rPr>
        <w:t>луживании.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Оценка индивидуальной нуждаемости граждан (семей) в социальном обслуживании проводится при обращении нетрудоспособного гражданина за оказанием социальных услуг в форме социального обслуживания на дому, в том числе в рамках организации долговреме</w:t>
      </w:r>
      <w:r>
        <w:rPr>
          <w:color w:val="000000"/>
        </w:rPr>
        <w:t>нного ухода.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Заключение об индивидуальной нуждаемости в социальном обслуживании, а в случае, предусмотренном в абзаце четвертом части второй настоящего пункта,</w:t>
      </w:r>
      <w:r>
        <w:rPr>
          <w:color w:val="000000"/>
        </w:rPr>
        <w:t xml:space="preserve"> </w:t>
      </w:r>
      <w:r>
        <w:rPr>
          <w:color w:val="000000"/>
        </w:rPr>
        <w:t>перечне и объеме рекомендуемых к оказанию социальных услуг отражается в акте определения индивид</w:t>
      </w:r>
      <w:r>
        <w:rPr>
          <w:color w:val="000000"/>
        </w:rPr>
        <w:t>уальной нуждаемости в социальном обслуживании (далее, если не предусмотрено иное, – акт оценки) по форме согласно приложению 2.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5. Оплата социальных услуг на основании договора оказания социальных услуг производится гражданином, с которым заключается догов</w:t>
      </w:r>
      <w:r>
        <w:rPr>
          <w:color w:val="000000"/>
        </w:rPr>
        <w:t>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6. При приеме заявления гражданину (его законному представителю) разъяс</w:t>
      </w:r>
      <w:r>
        <w:rPr>
          <w:color w:val="000000"/>
        </w:rPr>
        <w:t>няются порядок и условия оказания социальных услуг.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7. Социальные услуги оказываются гражданам на безвозмездной и возмездной основе.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возмездной основе социальные услуги в пределах установленных норм и нормативов обеспеченности граждан этими услугами (да</w:t>
      </w:r>
      <w:r>
        <w:rPr>
          <w:color w:val="000000"/>
        </w:rPr>
        <w:t>лее – нормы и нормативы) оказываются по тарифам на социальные услуги, входящие в</w:t>
      </w:r>
      <w:r>
        <w:rPr>
          <w:color w:val="000000"/>
        </w:rPr>
        <w:t xml:space="preserve"> </w:t>
      </w:r>
      <w:r>
        <w:rPr>
          <w:color w:val="000000"/>
        </w:rPr>
        <w:t>перечень, устанавливаемым в соответствии с законодательством о ценообразовании.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19" w:name="a176"/>
      <w:bookmarkEnd w:id="19"/>
      <w:r>
        <w:rPr>
          <w:color w:val="000000"/>
        </w:rPr>
        <w:lastRenderedPageBreak/>
        <w:t>Отдельным нетрудоспособным гражданам, которым социальные услуги в соответствии с настоящей Инст</w:t>
      </w:r>
      <w:r>
        <w:rPr>
          <w:color w:val="000000"/>
        </w:rPr>
        <w:t>рукцией должны оказываться на возмездной основе, в порядке исключения по решению местных исполнительных и распорядительных органов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от 4 января 2010 г.</w:t>
      </w:r>
      <w:r>
        <w:rPr>
          <w:color w:val="000000"/>
        </w:rPr>
        <w:t xml:space="preserve"> № 108-З «О местном управлении и самоуправлении в Республике Беларусь»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необходимости семьям, воспитывающим детей, в</w:t>
      </w:r>
      <w:r>
        <w:rPr>
          <w:color w:val="000000"/>
        </w:rPr>
        <w:t xml:space="preserve"> порядке исключения по решению местных исполнительных и распорядительных органов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«О местном управлении и самоуправлении в Республике Беларусь» социаль</w:t>
      </w:r>
      <w:r>
        <w:rPr>
          <w:color w:val="000000"/>
        </w:rPr>
        <w:t>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Иностранным гражданам и лицам без гражданства, временно пребывающим или временно проживающим в Республике Беларусь, за исключе</w:t>
      </w:r>
      <w:r>
        <w:rPr>
          <w:color w:val="000000"/>
        </w:rPr>
        <w:t>нием иностранных граждан, которым предоставлены статус беженца или убежище в Республике Беларусь, социальные услуги оказываются на возмездной основе на условиях полной оплаты, если иное не установлено законодательными актами.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Перечень медицинских показа</w:t>
      </w:r>
      <w:r>
        <w:rPr>
          <w:color w:val="000000"/>
        </w:rPr>
        <w:t>ний и (или) медицинских противопоказаний для получения социальных услуг определяется в соответствии с законодательством.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Наличие медицинских показаний и (или) отсутствие медицинских противопоказаний для оказания социальных услуг подтверждается медицинской</w:t>
      </w:r>
      <w:r>
        <w:rPr>
          <w:color w:val="000000"/>
        </w:rPr>
        <w:t xml:space="preserve"> </w:t>
      </w:r>
      <w:r>
        <w:rPr>
          <w:color w:val="000000"/>
        </w:rPr>
        <w:t>справкой о состоянии здоровья гражданина, обратившегося за оказанием социальных услуг, или</w:t>
      </w:r>
      <w:r>
        <w:rPr>
          <w:color w:val="000000"/>
        </w:rPr>
        <w:t xml:space="preserve"> </w:t>
      </w:r>
      <w:r>
        <w:rPr>
          <w:color w:val="000000"/>
        </w:rPr>
        <w:t>заключением врачебно-консультационной комиссии государственной организации здравоохранения (далее – заключение ВКК).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20" w:name="a156"/>
      <w:bookmarkEnd w:id="20"/>
      <w:r>
        <w:rPr>
          <w:color w:val="000000"/>
        </w:rPr>
        <w:t>9. Граждане, заключившие договоры ренты с предос</w:t>
      </w:r>
      <w:r>
        <w:rPr>
          <w:color w:val="000000"/>
        </w:rPr>
        <w:t>тавлением средств на содержание, а также договоры пожизненного содержания с иждивением (за исключением граждан, заключивших такие договоры с местными исполнительными и распорядительными органами), имеют право на социальные услуги в форме стационарного соци</w:t>
      </w:r>
      <w:r>
        <w:rPr>
          <w:color w:val="000000"/>
        </w:rPr>
        <w:t>ального обслуживания, оказываемые государственными учреждениями социального обслуживания, на условиях полной оплаты.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Граждане, за которыми осуществляется постоянный уход с выплатой пособия по уходу за инвалидом I группы либо лицом, достигшим 80-летнего воз</w:t>
      </w:r>
      <w:r>
        <w:rPr>
          <w:color w:val="000000"/>
        </w:rPr>
        <w:t>раста, имеют право на социальные услуги, оказываемые в форме полустационарного социального обслуживания, и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13, а также социальные услуги в форме социального обслуживания на дому,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17.1,</w:t>
      </w:r>
      <w:r>
        <w:rPr>
          <w:color w:val="000000"/>
        </w:rPr>
        <w:t xml:space="preserve"> </w:t>
      </w:r>
      <w:r>
        <w:rPr>
          <w:color w:val="000000"/>
        </w:rPr>
        <w:t>17.6,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17.23 пункта 17,</w:t>
      </w:r>
      <w:r>
        <w:rPr>
          <w:color w:val="000000"/>
        </w:rPr>
        <w:t xml:space="preserve"> </w:t>
      </w:r>
      <w:r>
        <w:rPr>
          <w:color w:val="000000"/>
        </w:rPr>
        <w:t>подпунктом 22.10.3 пункта 22 перечня, в объеме не более 8 часов в календарном месяце –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Семьи, в которых оба родителя – мать (мачеха), отец (отчим) – либо родитель в неполной семье являю</w:t>
      </w:r>
      <w:r>
        <w:rPr>
          <w:color w:val="000000"/>
        </w:rPr>
        <w:t>тся инвалидами I или II группы, за которыми осуществляется уход лицами, получающими пособие по уходу за инвалидом I группы либо лицом, достигшим 80-летнего возраста, имеют право на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23.1.6 пункта 23 и</w:t>
      </w:r>
      <w:r>
        <w:rPr>
          <w:color w:val="000000"/>
        </w:rPr>
        <w:t> </w:t>
      </w:r>
      <w:r>
        <w:rPr>
          <w:color w:val="000000"/>
        </w:rPr>
        <w:t>подпунктом</w:t>
      </w:r>
      <w:r>
        <w:rPr>
          <w:color w:val="000000"/>
        </w:rPr>
        <w:t> 32.6 пункта 32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lastRenderedPageBreak/>
        <w:t>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обращении гражданина, пострадавшего от домашнего насилия, заполняется анкета по идентификации пострадавшего от домашнего насилия и выявлению его потребностей по форме согласно приложению 3.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21" w:name="a27"/>
      <w:bookmarkEnd w:id="21"/>
      <w:r>
        <w:rPr>
          <w:color w:val="000000"/>
        </w:rPr>
        <w:t>ГЛАВА 2</w:t>
      </w:r>
      <w:r>
        <w:rPr>
          <w:color w:val="000000"/>
        </w:rPr>
        <w:br/>
        <w:t>ПОРЯДОК И УСЛОВИЯ ОКАЗАНИ</w:t>
      </w:r>
      <w:r>
        <w:rPr>
          <w:color w:val="000000"/>
        </w:rPr>
        <w:t>Я СОЦИАЛЬНЫХ УСЛУГ СТАЦИОНАРНЫМИ УЧРЕЖДЕНИЯМИ СОЦИАЛЬНОГО ОБСЛУЖИВАНИЯ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10. 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 2 к пост</w:t>
      </w:r>
      <w:r>
        <w:rPr>
          <w:color w:val="000000"/>
        </w:rPr>
        <w:t>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</w:t>
      </w:r>
      <w:r>
        <w:rPr>
          <w:color w:val="000000"/>
        </w:rPr>
        <w:t xml:space="preserve"> </w:t>
      </w:r>
      <w:r>
        <w:rPr>
          <w:color w:val="000000"/>
        </w:rPr>
        <w:t>договора найма специального жилого помещения государственного жилищного фонда</w:t>
      </w:r>
      <w:r>
        <w:rPr>
          <w:color w:val="000000"/>
        </w:rPr>
        <w:t>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указанным в</w:t>
      </w:r>
      <w:r>
        <w:rPr>
          <w:color w:val="000000"/>
        </w:rPr>
        <w:t> </w:t>
      </w:r>
      <w:r>
        <w:rPr>
          <w:color w:val="000000"/>
        </w:rPr>
        <w:t>части шестой статьи 22 Закона Республики Беларусь «О социальном обслуживании», социальные услуги оказываются государственным учреждением «</w:t>
      </w:r>
      <w:proofErr w:type="spellStart"/>
      <w:r>
        <w:rPr>
          <w:color w:val="000000"/>
        </w:rPr>
        <w:t>Копыльский</w:t>
      </w:r>
      <w:proofErr w:type="spellEnd"/>
      <w:r>
        <w:rPr>
          <w:color w:val="000000"/>
        </w:rPr>
        <w:t xml:space="preserve"> социальный пансионат «Очаг надежды» и государственным учреждением «</w:t>
      </w:r>
      <w:proofErr w:type="spellStart"/>
      <w:r>
        <w:rPr>
          <w:color w:val="000000"/>
        </w:rPr>
        <w:t>Яковлевичский</w:t>
      </w:r>
      <w:proofErr w:type="spellEnd"/>
      <w:r>
        <w:rPr>
          <w:color w:val="000000"/>
        </w:rPr>
        <w:t xml:space="preserve"> с</w:t>
      </w:r>
      <w:r>
        <w:rPr>
          <w:color w:val="000000"/>
        </w:rPr>
        <w:t>оциальный пансионат «Домашний очаг».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Нормы обеспечения одеждой, обувью и мягким инвентарем граждан, проживающих в социальных пансионатах, в том числе детских, установленные постановлением Министерства труда и социальной защиты Республики Беларусь от 23 фев</w:t>
      </w:r>
      <w:r>
        <w:rPr>
          <w:color w:val="000000"/>
        </w:rPr>
        <w:t>раля 2010 г. № 21 «О нормах обеспечения одеждой, обувью и мягким инвентарем»: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постельного режима содержания – применяются в отношении проживающих (детей-инвалидов), имеющих резко выраженное ограничение способности к самообслуживанию (функциональный кла</w:t>
      </w:r>
      <w:r>
        <w:rPr>
          <w:color w:val="000000"/>
        </w:rPr>
        <w:t>сс (далее – ФК) 4) и (или) резко выраженное ограничение способности к самостоятельному передвижению (ФК 4);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режима постоянного наблюдения – применяются в отношении проживающих (детей-инвалидов), страдающих эпилептическими припадками, склонных к побегам</w:t>
      </w:r>
      <w:r>
        <w:rPr>
          <w:color w:val="000000"/>
        </w:rPr>
        <w:t>, возбуждению с агрессивными тенденциями, с тяжелой и глубокой умственной отсталостью.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Нормы питания для граждан, проживающих в социальных пансионатах (отделениях) общего профиля, профильных социальных пансионатах (отделениях), отделениях профильных социал</w:t>
      </w:r>
      <w:r>
        <w:rPr>
          <w:color w:val="000000"/>
        </w:rPr>
        <w:t xml:space="preserve">ьных пансионатов в детских социальных пансионатах, пребывающих в отделениях круглосуточного пребывания территориальных центров, и инвалидов старше 18 лет, проходящих курс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центрах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инвалидов, уст</w:t>
      </w:r>
      <w:r>
        <w:rPr>
          <w:color w:val="000000"/>
        </w:rPr>
        <w:t>ановленные постановлением Министерства труда и социальной защиты Республики Беларусь от 15 мая 2024 г. № 31 «Об организации питания» для постельного режима применяются в отношении граждан, которые полностью утратили способность к самостоятельному передвиже</w:t>
      </w:r>
      <w:r>
        <w:rPr>
          <w:color w:val="000000"/>
        </w:rPr>
        <w:t>нию, в том числе с помощью технических средств социальной реабилитации.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11. Стационарными учреждениями социального обслуживания без взимания платы в пределах установленных перечнем норм и нормативов обеспеченности граждан услугами государственных учреждени</w:t>
      </w:r>
      <w:r>
        <w:rPr>
          <w:color w:val="000000"/>
        </w:rPr>
        <w:t>й социального обслуживания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1–2,</w:t>
      </w:r>
      <w:r>
        <w:rPr>
          <w:color w:val="000000"/>
        </w:rPr>
        <w:t xml:space="preserve"> </w:t>
      </w:r>
      <w:r>
        <w:rPr>
          <w:color w:val="000000"/>
        </w:rPr>
        <w:t>4–11,</w:t>
      </w:r>
      <w:r>
        <w:rPr>
          <w:color w:val="000000"/>
        </w:rPr>
        <w:t xml:space="preserve"> </w:t>
      </w:r>
      <w:r>
        <w:rPr>
          <w:color w:val="000000"/>
        </w:rPr>
        <w:t xml:space="preserve">13 перечня, оказываются гражданам, которым в соответствии с законодательством специальные жилые помещения государственного </w:t>
      </w:r>
      <w:r>
        <w:rPr>
          <w:color w:val="000000"/>
        </w:rPr>
        <w:lastRenderedPageBreak/>
        <w:t>жилищного фонда в стационарных учреждениях социальн</w:t>
      </w:r>
      <w:r>
        <w:rPr>
          <w:color w:val="000000"/>
        </w:rPr>
        <w:t>ого обслуживания предоставляются без взимания платы.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При оказании детскими социальными пансионатами услуг ухода за детьми-инвалидами (услуги социальной передышки) без взимания платы предоставляются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1–2, подпунктами</w:t>
      </w:r>
      <w:r>
        <w:rPr>
          <w:color w:val="000000"/>
        </w:rPr>
        <w:t> </w:t>
      </w:r>
      <w:r>
        <w:rPr>
          <w:color w:val="000000"/>
        </w:rPr>
        <w:t>4.1</w:t>
      </w:r>
      <w:r>
        <w:rPr>
          <w:color w:val="000000"/>
        </w:rPr>
        <w:t>.1,</w:t>
      </w:r>
      <w:r>
        <w:rPr>
          <w:color w:val="000000"/>
        </w:rPr>
        <w:t xml:space="preserve"> </w:t>
      </w:r>
      <w:r>
        <w:rPr>
          <w:color w:val="000000"/>
        </w:rPr>
        <w:t>4.1.7,</w:t>
      </w:r>
      <w:r>
        <w:rPr>
          <w:color w:val="000000"/>
        </w:rPr>
        <w:t xml:space="preserve"> </w:t>
      </w:r>
      <w:r>
        <w:rPr>
          <w:color w:val="000000"/>
        </w:rPr>
        <w:t>4.5 пункта 4,</w:t>
      </w:r>
      <w:r>
        <w:rPr>
          <w:color w:val="000000"/>
        </w:rPr>
        <w:t xml:space="preserve"> </w:t>
      </w:r>
      <w:r>
        <w:rPr>
          <w:color w:val="000000"/>
        </w:rPr>
        <w:t>пунктом 5, подпунктами</w:t>
      </w:r>
      <w:r>
        <w:rPr>
          <w:color w:val="000000"/>
        </w:rPr>
        <w:t> </w:t>
      </w:r>
      <w:r>
        <w:rPr>
          <w:color w:val="000000"/>
        </w:rPr>
        <w:t>6.1,</w:t>
      </w:r>
      <w:r>
        <w:rPr>
          <w:color w:val="000000"/>
        </w:rPr>
        <w:t xml:space="preserve"> </w:t>
      </w:r>
      <w:r>
        <w:rPr>
          <w:color w:val="000000"/>
        </w:rPr>
        <w:t>6.3–6.11 пункта 6 перечня, за исключением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подпунктом 2.5 пункта 2 перечня, которая предоставляется на платных условиях.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оказании стационарными учреждениями социального обслужи</w:t>
      </w:r>
      <w:r>
        <w:rPr>
          <w:color w:val="000000"/>
        </w:rPr>
        <w:t>вания услуг дневного пребывания без взимания платы предоставляются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1, подпунктами</w:t>
      </w:r>
      <w:r>
        <w:rPr>
          <w:color w:val="000000"/>
        </w:rPr>
        <w:t> </w:t>
      </w:r>
      <w:r>
        <w:rPr>
          <w:color w:val="000000"/>
        </w:rPr>
        <w:t>2.1–2.6,</w:t>
      </w:r>
      <w:r>
        <w:rPr>
          <w:color w:val="000000"/>
        </w:rPr>
        <w:t xml:space="preserve"> </w:t>
      </w:r>
      <w:r>
        <w:rPr>
          <w:color w:val="000000"/>
        </w:rPr>
        <w:t>2.7.1–2.7.4,</w:t>
      </w:r>
      <w:r>
        <w:rPr>
          <w:color w:val="000000"/>
        </w:rPr>
        <w:t xml:space="preserve"> </w:t>
      </w:r>
      <w:r>
        <w:rPr>
          <w:color w:val="000000"/>
        </w:rPr>
        <w:t>2.7.7–2.7.9, 2.8,</w:t>
      </w:r>
      <w:r>
        <w:rPr>
          <w:color w:val="000000"/>
        </w:rPr>
        <w:t xml:space="preserve"> </w:t>
      </w:r>
      <w:r>
        <w:rPr>
          <w:color w:val="000000"/>
        </w:rPr>
        <w:t>2.13 пункта 2, подпунктами</w:t>
      </w:r>
      <w:r>
        <w:rPr>
          <w:color w:val="000000"/>
        </w:rPr>
        <w:t> </w:t>
      </w:r>
      <w:r>
        <w:rPr>
          <w:color w:val="000000"/>
        </w:rPr>
        <w:t>4.1.1,</w:t>
      </w:r>
      <w:r>
        <w:rPr>
          <w:color w:val="000000"/>
        </w:rPr>
        <w:t xml:space="preserve"> </w:t>
      </w:r>
      <w:r>
        <w:rPr>
          <w:color w:val="000000"/>
        </w:rPr>
        <w:t>4.1.7,</w:t>
      </w:r>
      <w:r>
        <w:rPr>
          <w:color w:val="000000"/>
        </w:rPr>
        <w:t xml:space="preserve"> </w:t>
      </w:r>
      <w:r>
        <w:rPr>
          <w:color w:val="000000"/>
        </w:rPr>
        <w:t>4.5 пункта 4,</w:t>
      </w:r>
      <w:r>
        <w:rPr>
          <w:color w:val="000000"/>
        </w:rPr>
        <w:t xml:space="preserve"> </w:t>
      </w:r>
      <w:r>
        <w:rPr>
          <w:color w:val="000000"/>
        </w:rPr>
        <w:t>пунктом 5, подпунктами</w:t>
      </w:r>
      <w:r>
        <w:rPr>
          <w:color w:val="000000"/>
        </w:rPr>
        <w:t> </w:t>
      </w:r>
      <w:r>
        <w:rPr>
          <w:color w:val="000000"/>
        </w:rPr>
        <w:t>6.1,</w:t>
      </w:r>
      <w:r>
        <w:rPr>
          <w:color w:val="000000"/>
        </w:rPr>
        <w:t xml:space="preserve"> </w:t>
      </w:r>
      <w:r>
        <w:rPr>
          <w:color w:val="000000"/>
        </w:rPr>
        <w:t>6.3–6.11</w:t>
      </w:r>
      <w:r>
        <w:rPr>
          <w:color w:val="000000"/>
        </w:rPr>
        <w:t xml:space="preserve"> пункта 6,</w:t>
      </w:r>
      <w:r>
        <w:rPr>
          <w:color w:val="000000"/>
        </w:rPr>
        <w:t xml:space="preserve"> </w:t>
      </w:r>
      <w:r>
        <w:rPr>
          <w:color w:val="000000"/>
        </w:rPr>
        <w:t>пунктом 10 перечня, за исключением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подпунктом 2.5 пункта 2 перечня, которая предоставляется на платных условиях.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2" w:name="a114"/>
      <w:bookmarkEnd w:id="22"/>
      <w:r>
        <w:rPr>
          <w:color w:val="000000"/>
        </w:rPr>
        <w:t>Для заключения договора оказания социальных услуг дневного пребывания стационарным учреждением социального о</w:t>
      </w:r>
      <w:r>
        <w:rPr>
          <w:color w:val="000000"/>
        </w:rPr>
        <w:t>бслуживания гражданин или его законный представитель обращается в указанное учреждение социального обслуживания и представляет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заявление по форме согласно приложению 1;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удостоверяющий личность гражданина;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подтвержда</w:t>
      </w:r>
      <w:r>
        <w:rPr>
          <w:color w:val="000000"/>
        </w:rPr>
        <w:t>ющий полномочия законного представителя, – в случае обращения законного представителя;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заключение ВКК;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документы, подтверждающие право на льготы;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выписку из медицинских документов;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 состоянии здоровья, содержащую информацию об отсутств</w:t>
      </w:r>
      <w:r>
        <w:rPr>
          <w:color w:val="000000"/>
        </w:rPr>
        <w:t>ии контакта с инфекционными больными;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Решение о заключении договора оказания социальных услуг принимается руководителем стационарного </w:t>
      </w:r>
      <w:r>
        <w:rPr>
          <w:color w:val="000000"/>
        </w:rPr>
        <w:t>учреждения социального обслуживания в течение 5 рабочих дней с момента предоставления документов, предусмотренных частью третьей настоящего пункта.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 прохождении инвалидами (детьми-инвалидами) в стационарных учреждениях социального обслуживания курс</w:t>
      </w:r>
      <w:r>
        <w:rPr>
          <w:color w:val="000000"/>
        </w:rPr>
        <w:t xml:space="preserve">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им оказываются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1–2,</w:t>
      </w:r>
      <w:r>
        <w:rPr>
          <w:color w:val="000000"/>
        </w:rPr>
        <w:t xml:space="preserve"> </w:t>
      </w:r>
      <w:r>
        <w:rPr>
          <w:color w:val="000000"/>
        </w:rPr>
        <w:t>4–7 перечня, в пределах установленных норм и нормативов без взимания 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поступлении инвалида (ребенка-инвалида) в стационарное учреждение социального обслужи</w:t>
      </w:r>
      <w:r>
        <w:rPr>
          <w:color w:val="000000"/>
        </w:rPr>
        <w:t xml:space="preserve">вания для прохождения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 основании комплексной оценки его потребностей составляется индивидуальный план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инвалида, ребенка-инвалида в центре (отделении) социальной реабилитации, </w:t>
      </w:r>
      <w:proofErr w:type="spellStart"/>
      <w:r>
        <w:rPr>
          <w:color w:val="000000"/>
        </w:rPr>
        <w:t>а</w:t>
      </w:r>
      <w:r>
        <w:rPr>
          <w:color w:val="000000"/>
        </w:rPr>
        <w:t>билитации</w:t>
      </w:r>
      <w:proofErr w:type="spellEnd"/>
      <w:r>
        <w:rPr>
          <w:color w:val="000000"/>
        </w:rPr>
        <w:t xml:space="preserve"> инвалидов (далее, если не предусмотрено иное, – </w:t>
      </w:r>
      <w:r>
        <w:rPr>
          <w:color w:val="000000"/>
        </w:rPr>
        <w:lastRenderedPageBreak/>
        <w:t>индивидуальный план реабилитации) по форме согласно приложению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включающий в том числе конкретный</w:t>
      </w:r>
      <w:r>
        <w:rPr>
          <w:color w:val="000000"/>
        </w:rPr>
        <w:t xml:space="preserve"> </w:t>
      </w:r>
      <w:r>
        <w:rPr>
          <w:color w:val="000000"/>
        </w:rPr>
        <w:t xml:space="preserve">перечень оказываемых социальных услуг. Заключение о результатах социальной реабилитации, </w:t>
      </w:r>
      <w:proofErr w:type="spellStart"/>
      <w:r>
        <w:rPr>
          <w:color w:val="000000"/>
        </w:rPr>
        <w:t>абилитац</w:t>
      </w:r>
      <w:r>
        <w:rPr>
          <w:color w:val="000000"/>
        </w:rPr>
        <w:t>ии</w:t>
      </w:r>
      <w:proofErr w:type="spellEnd"/>
      <w:r>
        <w:rPr>
          <w:color w:val="000000"/>
        </w:rPr>
        <w:t xml:space="preserve"> инвалида в центре (отделении)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 (далее – заключение о результатах реабилитации) и рекомендации по дальнейшему 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(повторному прохождению курса социальной реабилит</w:t>
      </w:r>
      <w:r>
        <w:rPr>
          <w:color w:val="000000"/>
        </w:rPr>
        <w:t xml:space="preserve">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стационарном учреждении социального обслуживания) являются неотъемлемой частью индивидуального плана реабилитации.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По завершении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ребенка-инвалида, за исключением детей-инвалидов, указанных в част</w:t>
      </w:r>
      <w:r>
        <w:rPr>
          <w:color w:val="000000"/>
        </w:rPr>
        <w:t xml:space="preserve">и четвертой настоящего пункта, оформляются заключение о результатах реабилитации и рекомендации по повторному прохождению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стационарном учреждении социального обслуживания.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3" w:name="a124"/>
      <w:bookmarkEnd w:id="23"/>
      <w:r>
        <w:rPr>
          <w:color w:val="000000"/>
        </w:rPr>
        <w:t>По завершении курса социальной реабилита</w:t>
      </w:r>
      <w:r>
        <w:rPr>
          <w:color w:val="000000"/>
        </w:rPr>
        <w:t xml:space="preserve">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инвалида, ребенка-инвалида в возрасте до 18 лет, завершившего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оформляются заключение о</w:t>
      </w:r>
      <w:r>
        <w:rPr>
          <w:color w:val="000000"/>
        </w:rPr>
        <w:t xml:space="preserve"> результатах реабилитации и рекомендации по дальнейшему 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территориальном центре по месту регистрации (месту жительства) и (или) повторному прохождению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стационарн</w:t>
      </w:r>
      <w:r>
        <w:rPr>
          <w:color w:val="000000"/>
        </w:rPr>
        <w:t>ом учреждении социального обслуживания.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Выписка из индивидуального плана реабилитации, содержащая рекомендации по дальнейшему 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выдается инвалиду (законному представителю инвалида (ребенка-инвалида) и с </w:t>
      </w:r>
      <w:r>
        <w:rPr>
          <w:color w:val="000000"/>
        </w:rPr>
        <w:t xml:space="preserve">их согласия второй экземпляр в течение трех рабочих дней с даты завершения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направляется в территориальный центр по месту регистрации (месту жительства) инвалида (ребенка-инвалида).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12. Гражданам, которым в соответс</w:t>
      </w:r>
      <w:r>
        <w:rPr>
          <w:color w:val="000000"/>
        </w:rPr>
        <w:t>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</w:t>
      </w:r>
      <w:r>
        <w:rPr>
          <w:color w:val="000000"/>
        </w:rPr>
        <w:t>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1, подпунктами</w:t>
      </w:r>
      <w:r>
        <w:rPr>
          <w:color w:val="000000"/>
        </w:rPr>
        <w:t xml:space="preserve"> </w:t>
      </w:r>
      <w:r>
        <w:rPr>
          <w:color w:val="000000"/>
        </w:rPr>
        <w:t>2.9 и</w:t>
      </w:r>
      <w:r>
        <w:rPr>
          <w:color w:val="000000"/>
        </w:rPr>
        <w:t xml:space="preserve"> </w:t>
      </w:r>
      <w:r>
        <w:rPr>
          <w:color w:val="000000"/>
        </w:rPr>
        <w:t>2.13 пункта 2, подпунктами</w:t>
      </w:r>
      <w:r>
        <w:rPr>
          <w:color w:val="000000"/>
        </w:rPr>
        <w:t> </w:t>
      </w:r>
      <w:r>
        <w:rPr>
          <w:color w:val="000000"/>
        </w:rPr>
        <w:t>4.1.1–4.1.7,</w:t>
      </w:r>
      <w:r>
        <w:rPr>
          <w:color w:val="000000"/>
        </w:rPr>
        <w:t xml:space="preserve"> </w:t>
      </w:r>
      <w:r>
        <w:rPr>
          <w:color w:val="000000"/>
        </w:rPr>
        <w:t>4.2–4.4 пункта 4, пунктами</w:t>
      </w:r>
      <w:r>
        <w:rPr>
          <w:color w:val="000000"/>
        </w:rPr>
        <w:t> </w:t>
      </w:r>
      <w:r>
        <w:rPr>
          <w:color w:val="000000"/>
        </w:rPr>
        <w:t>5, 6,</w:t>
      </w:r>
      <w:r>
        <w:rPr>
          <w:color w:val="000000"/>
        </w:rPr>
        <w:t xml:space="preserve"> </w:t>
      </w:r>
      <w:r>
        <w:rPr>
          <w:color w:val="000000"/>
        </w:rPr>
        <w:t>8 перечня, предоставляемых без взимания 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профильных социальных пансионатах (отделениях) социальные услуги на платных условиях оказыв</w:t>
      </w:r>
      <w:r>
        <w:rPr>
          <w:color w:val="000000"/>
        </w:rPr>
        <w:t>аются гражданам на условиях полной и частичной оплаты.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Размер частичной оплаты составляет: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граждан, размер пенсии которых не превышает 100 процентов утвержденного в установленном порядке бюджета прожиточного минимума в среднем на душу населения, – 50 п</w:t>
      </w:r>
      <w:r>
        <w:rPr>
          <w:color w:val="000000"/>
        </w:rPr>
        <w:t>роцентов тарифа на социальные услуги;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граждан, размер пенсии которых выше 100 процентов бюджета прожиточного минимума в среднем на душу населения, но не превышает 150 процентов, – 70 процентов тарифа на социальные услуги;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для граждан, размер пенсии кот</w:t>
      </w:r>
      <w:r>
        <w:rPr>
          <w:color w:val="000000"/>
        </w:rPr>
        <w:t>орых выше 150 процентов бюджета прожиточного минимума в среднем на душу населения, но не превышает 200 процентов, – 90 процентов тарифа на социальные услуги.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условиях полной оплаты (100 процентов тарифа на социальные услуги) социальные услуги оказываютс</w:t>
      </w:r>
      <w:r>
        <w:rPr>
          <w:color w:val="000000"/>
        </w:rPr>
        <w:t>я гражданам, размер пенсии которых выше 200 процентов бюджета прожиточного минимума в среднем на душу населения, а также гражданам, указанным в части первой пункта 9 настоящей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профильных социальных пансионатах (отделениях) повышенной комфортн</w:t>
      </w:r>
      <w:r>
        <w:rPr>
          <w:color w:val="000000"/>
        </w:rPr>
        <w:t>ости социальные услуги оказываются гражданам на условиях полной оплаты (100 процентов тарифа на социальные услуги).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определении условий оплаты за оказание социальных услуг профильными социальными пансионатами (отделениями) применяются размер пенсии гра</w:t>
      </w:r>
      <w:r>
        <w:rPr>
          <w:color w:val="000000"/>
        </w:rPr>
        <w:t>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Размер оплаты социальных услуг корректируется при перерасчете пенсий, изменении бюджета прожиточ</w:t>
      </w:r>
      <w:r>
        <w:rPr>
          <w:color w:val="000000"/>
        </w:rPr>
        <w:t>ного минимума в среднем на душу населения и тарифов на социальные услуги, предоставляемые профильными социальными пансионатами (отделениями).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13. Социальные услуги, оказываемые в стационарных учреждениях социального обслуживания на платных условиях, оплачи</w:t>
      </w:r>
      <w:r>
        <w:rPr>
          <w:color w:val="000000"/>
        </w:rPr>
        <w:t>ваются ежемесячно в порядке, установленном договором оказания социальных услуг, заключаемым по типовой форме согласно приложению 2 к постановлению, утверждающему настоящую Инструкцию.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24" w:name="a28"/>
      <w:bookmarkEnd w:id="24"/>
      <w:r>
        <w:rPr>
          <w:color w:val="000000"/>
        </w:rPr>
        <w:t>ГЛАВА 3</w:t>
      </w:r>
      <w:r>
        <w:rPr>
          <w:color w:val="000000"/>
        </w:rPr>
        <w:br/>
        <w:t>ПОРЯДОК И УСЛОВИЯ ОКАЗАНИЯ СОЦИАЛЬНЫХ УСЛУГ ТЕРРИТОРИАЛЬНЫМИ ЦЕН</w:t>
      </w:r>
      <w:r>
        <w:rPr>
          <w:color w:val="000000"/>
        </w:rPr>
        <w:t>ТРАМИ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14. Территориальными центрами в форме стационарного социального обслуживания оказываются нетрудоспособным гражданам социальные услуги, предусмотренные в подпунктах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 подпунктах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 17, подпунктах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 пунктах</w:t>
      </w:r>
      <w:r>
        <w:rPr>
          <w:color w:val="000000"/>
        </w:rPr>
        <w:t> </w:t>
      </w:r>
      <w:r>
        <w:rPr>
          <w:color w:val="000000"/>
        </w:rPr>
        <w:t>21 и 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</w:t>
      </w:r>
      <w:r>
        <w:rPr>
          <w:color w:val="000000"/>
        </w:rPr>
        <w:t>та 16,</w:t>
      </w:r>
      <w:r>
        <w:rPr>
          <w:color w:val="000000"/>
        </w:rPr>
        <w:t xml:space="preserve"> </w:t>
      </w:r>
      <w:r>
        <w:rPr>
          <w:color w:val="000000"/>
        </w:rPr>
        <w:t>пунктом 21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5" w:name="a88"/>
      <w:bookmarkEnd w:id="25"/>
      <w:r>
        <w:rPr>
          <w:color w:val="000000"/>
        </w:rPr>
        <w:t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</w:t>
      </w:r>
      <w:r>
        <w:rPr>
          <w:color w:val="000000"/>
        </w:rPr>
        <w:t> 17, подпунктами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Частичная оплата устанавливается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</w:t>
      </w:r>
      <w:r>
        <w:rPr>
          <w:color w:val="000000"/>
        </w:rPr>
        <w:t>в тарифа на социальные услуги в форме стационарного социального обслуживания.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</w:t>
      </w:r>
      <w:r>
        <w:rPr>
          <w:color w:val="000000"/>
        </w:rPr>
        <w:lastRenderedPageBreak/>
        <w:t>третьей настоящего</w:t>
      </w:r>
      <w:r>
        <w:rPr>
          <w:color w:val="000000"/>
        </w:rPr>
        <w:t xml:space="preserve"> пункта, оказываются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22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15. Территориальными центрами в форме полустационарного социального обслуживания оказы</w:t>
      </w:r>
      <w:r>
        <w:rPr>
          <w:color w:val="000000"/>
        </w:rPr>
        <w:t>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22,7,</w:t>
      </w:r>
      <w:r>
        <w:rPr>
          <w:color w:val="000000"/>
        </w:rPr>
        <w:t xml:space="preserve"> </w:t>
      </w:r>
      <w:r>
        <w:rPr>
          <w:color w:val="000000"/>
        </w:rPr>
        <w:t>22.10.5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</w:t>
      </w:r>
      <w:r>
        <w:rPr>
          <w:color w:val="000000"/>
        </w:rPr>
        <w:t>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 подпунктами</w:t>
      </w:r>
      <w:r>
        <w:rPr>
          <w:color w:val="000000"/>
        </w:rPr>
        <w:t> </w:t>
      </w:r>
      <w:r>
        <w:rPr>
          <w:color w:val="000000"/>
        </w:rPr>
        <w:t>17.13,</w:t>
      </w:r>
      <w:r>
        <w:rPr>
          <w:color w:val="000000"/>
        </w:rPr>
        <w:t xml:space="preserve"> </w:t>
      </w:r>
      <w:r>
        <w:rPr>
          <w:color w:val="000000"/>
        </w:rPr>
        <w:t>17.16,</w:t>
      </w:r>
      <w:r>
        <w:rPr>
          <w:color w:val="000000"/>
        </w:rPr>
        <w:t xml:space="preserve"> </w:t>
      </w:r>
      <w:r>
        <w:rPr>
          <w:color w:val="000000"/>
        </w:rPr>
        <w:t>17.17.1,</w:t>
      </w:r>
      <w:r>
        <w:rPr>
          <w:color w:val="000000"/>
        </w:rPr>
        <w:t xml:space="preserve"> </w:t>
      </w:r>
      <w:r>
        <w:rPr>
          <w:color w:val="000000"/>
        </w:rPr>
        <w:t>17.17.6, 17.17.7,</w:t>
      </w:r>
      <w:r>
        <w:rPr>
          <w:color w:val="000000"/>
        </w:rPr>
        <w:t xml:space="preserve"> </w:t>
      </w:r>
      <w:r>
        <w:rPr>
          <w:color w:val="000000"/>
        </w:rPr>
        <w:t>17.22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20.1–20.4 пункта 20, пунктами</w:t>
      </w:r>
      <w:r>
        <w:rPr>
          <w:color w:val="000000"/>
        </w:rPr>
        <w:t> </w:t>
      </w:r>
      <w:r>
        <w:rPr>
          <w:color w:val="000000"/>
        </w:rPr>
        <w:t>21 и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III группы из числа нера</w:t>
      </w:r>
      <w:r>
        <w:rPr>
          <w:color w:val="000000"/>
        </w:rPr>
        <w:t>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подпунктом 20.1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>22.10.3–22.10.5 пункта 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Без взимания платы территориальными центрами в форме полустационарного социального обслуживания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подпункт</w:t>
      </w:r>
      <w:r>
        <w:rPr>
          <w:color w:val="000000"/>
        </w:rPr>
        <w:t>ами</w:t>
      </w:r>
      <w:r>
        <w:rPr>
          <w:color w:val="000000"/>
        </w:rPr>
        <w:t> </w:t>
      </w:r>
      <w:r>
        <w:rPr>
          <w:color w:val="000000"/>
        </w:rPr>
        <w:t>17.13,</w:t>
      </w:r>
      <w:r>
        <w:rPr>
          <w:color w:val="000000"/>
        </w:rPr>
        <w:t xml:space="preserve"> </w:t>
      </w:r>
      <w:r>
        <w:rPr>
          <w:color w:val="000000"/>
        </w:rPr>
        <w:t>17.16,</w:t>
      </w:r>
      <w:r>
        <w:rPr>
          <w:color w:val="000000"/>
        </w:rPr>
        <w:t xml:space="preserve"> </w:t>
      </w:r>
      <w:r>
        <w:rPr>
          <w:color w:val="000000"/>
        </w:rPr>
        <w:t>17.17.1,</w:t>
      </w:r>
      <w:r>
        <w:rPr>
          <w:color w:val="000000"/>
        </w:rPr>
        <w:t xml:space="preserve"> </w:t>
      </w:r>
      <w:r>
        <w:rPr>
          <w:color w:val="000000"/>
        </w:rPr>
        <w:t>17.17.6, 17.17.7,</w:t>
      </w:r>
      <w:r>
        <w:rPr>
          <w:color w:val="000000"/>
        </w:rPr>
        <w:t xml:space="preserve"> </w:t>
      </w:r>
      <w:r>
        <w:rPr>
          <w:color w:val="000000"/>
        </w:rPr>
        <w:t>17.22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20.1–20.4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22.1–22.8,</w:t>
      </w:r>
      <w:r>
        <w:rPr>
          <w:color w:val="000000"/>
        </w:rPr>
        <w:t xml:space="preserve"> </w:t>
      </w:r>
      <w:r>
        <w:rPr>
          <w:color w:val="000000"/>
        </w:rPr>
        <w:t>22.10.1, 22.10.2,</w:t>
      </w:r>
      <w:r>
        <w:rPr>
          <w:color w:val="000000"/>
        </w:rPr>
        <w:t xml:space="preserve"> </w:t>
      </w:r>
      <w:r>
        <w:rPr>
          <w:color w:val="000000"/>
        </w:rPr>
        <w:t>22.10.4, 22.10.5,</w:t>
      </w:r>
      <w:r>
        <w:rPr>
          <w:color w:val="000000"/>
        </w:rPr>
        <w:t xml:space="preserve"> </w:t>
      </w:r>
      <w:r>
        <w:rPr>
          <w:color w:val="000000"/>
        </w:rPr>
        <w:t>22.11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6" w:name="a141"/>
      <w:bookmarkEnd w:id="26"/>
      <w:r>
        <w:rPr>
          <w:color w:val="000000"/>
        </w:rPr>
        <w:t xml:space="preserve">инвалидам I и II группы, малообеспеченным неработающим гражданам </w:t>
      </w:r>
      <w:r>
        <w:rPr>
          <w:color w:val="000000"/>
        </w:rPr>
        <w:t>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</w:t>
      </w:r>
      <w:r>
        <w:rPr>
          <w:color w:val="000000"/>
        </w:rPr>
        <w:t>ммы специального образования на уровне общего среднего образования для лиц с 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III группы из числа неработающих граждан, которым и</w:t>
      </w:r>
      <w:r>
        <w:rPr>
          <w:color w:val="000000"/>
        </w:rPr>
        <w:t>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подпунктом 20.1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 xml:space="preserve">22.10.3–22.10.5 пункта 22 </w:t>
      </w:r>
      <w:r>
        <w:rPr>
          <w:color w:val="000000"/>
        </w:rPr>
        <w:t>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22.10.5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7" w:name="a90"/>
      <w:bookmarkEnd w:id="27"/>
      <w:r>
        <w:rPr>
          <w:color w:val="000000"/>
        </w:rPr>
        <w:t>На условиях частичной оплаты территориальн</w:t>
      </w:r>
      <w:r>
        <w:rPr>
          <w:color w:val="000000"/>
        </w:rPr>
        <w:t>ыми центрами в форме полустационарного социального обслуживания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неработающим гражданам в возрасте 60 лет и старше, достигшим общеустановленного пенсионного возраста, имеющим право на государственную пенсию, из числа одиноких </w:t>
      </w:r>
      <w:r>
        <w:rPr>
          <w:color w:val="000000"/>
        </w:rPr>
        <w:lastRenderedPageBreak/>
        <w:t>нетрудоспособных г</w:t>
      </w:r>
      <w:r>
        <w:rPr>
          <w:color w:val="000000"/>
        </w:rPr>
        <w:t>раждан, среднедушевой доход которых не превышает 200 процентов утвержденного в установленном порядке бюджета прожиточного минимума в среднем на душу населения,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8" w:name="a171"/>
      <w:bookmarkEnd w:id="28"/>
      <w:r>
        <w:rPr>
          <w:color w:val="000000"/>
        </w:rPr>
        <w:t>малообеспеченным одиноким нетрудоспособным гражданам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29" w:name="a136"/>
      <w:bookmarkEnd w:id="29"/>
      <w:r>
        <w:rPr>
          <w:color w:val="000000"/>
        </w:rPr>
        <w:t>Размер частичной оплаты для одинокого гражданина составляет 60 процентов тарифа на социальные услуги.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условиях полной оплаты тер</w:t>
      </w:r>
      <w:r>
        <w:rPr>
          <w:color w:val="000000"/>
        </w:rPr>
        <w:t>риториальными центрами в форме полустационарного социального обслуживания оказываются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</w:t>
      </w:r>
      <w:r>
        <w:rPr>
          <w:color w:val="000000"/>
        </w:rPr>
        <w:t>занных в абзаце третьем части второй и части третьей настоящего 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16. Территориальными центрами в форме дистанционного социального обслужива</w:t>
      </w:r>
      <w:r>
        <w:rPr>
          <w:color w:val="000000"/>
        </w:rPr>
        <w:t>ния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 пунктам</w:t>
      </w:r>
      <w:r>
        <w:rPr>
          <w:color w:val="000000"/>
        </w:rPr>
        <w:t>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</w:t>
      </w:r>
      <w:r>
        <w:rPr>
          <w:color w:val="000000"/>
        </w:rPr>
        <w:t xml:space="preserve"> </w:t>
      </w:r>
      <w:r>
        <w:rPr>
          <w:color w:val="000000"/>
        </w:rPr>
        <w:t>подпунктом 22.7 пункта 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Без взимания платы территориальными центрами в форме дистанционного социального обслуживания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0" w:name="a165"/>
      <w:bookmarkEnd w:id="30"/>
      <w:r>
        <w:rPr>
          <w:color w:val="000000"/>
        </w:rPr>
        <w:t>инвалидам I и II группы, детям-инвалидам в возрасте до 18 лет, завершившим освоение содержания образоват</w:t>
      </w:r>
      <w:r>
        <w:rPr>
          <w:color w:val="000000"/>
        </w:rPr>
        <w:t>ельной программы специального образования на уровне общего среднего образования для лиц с интеллектуальной недостаточностью, малообеспеченным неработающим гражданам в возрасте 60 лет и старше, достигшим общеустановленного пенсионного возраста, имеющим прав</w:t>
      </w:r>
      <w:r>
        <w:rPr>
          <w:color w:val="000000"/>
        </w:rPr>
        <w:t>о на государственную пенсию, из числа одиноких нетрудоспособных граждан, детям-инвалидам в возрасте до 18 лет –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социальные</w:t>
      </w:r>
      <w:r>
        <w:rPr>
          <w:color w:val="000000"/>
        </w:rPr>
        <w:t xml:space="preserve"> услуги, предусмотренные подпунктом</w:t>
      </w:r>
      <w:r>
        <w:rPr>
          <w:color w:val="000000"/>
        </w:rPr>
        <w:t> </w:t>
      </w:r>
      <w:r>
        <w:rPr>
          <w:color w:val="000000"/>
        </w:rPr>
        <w:t>22.10.4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</w:t>
      </w:r>
      <w:r>
        <w:rPr>
          <w:color w:val="000000"/>
        </w:rPr>
        <w:t>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</w:t>
      </w:r>
      <w:r>
        <w:rPr>
          <w:color w:val="000000"/>
        </w:rPr>
        <w:t xml:space="preserve"> </w:t>
      </w:r>
      <w:r>
        <w:rPr>
          <w:color w:val="000000"/>
        </w:rPr>
        <w:t>подпунктом 22.7 пункта 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1" w:name="a166"/>
      <w:bookmarkEnd w:id="31"/>
      <w:r>
        <w:rPr>
          <w:color w:val="000000"/>
        </w:rPr>
        <w:t>На условиях</w:t>
      </w:r>
      <w:r>
        <w:rPr>
          <w:color w:val="000000"/>
        </w:rPr>
        <w:t xml:space="preserve"> частичной оплаты территориальными центрами в форме дистанционного социального обслуживания неработающим гражданам в возрасте 60 лет и старше, достигшим общеустановленного пенсионного возраста, имеющим право на государственную пенсию, из числа одиноких нет</w:t>
      </w:r>
      <w:r>
        <w:rPr>
          <w:color w:val="000000"/>
        </w:rPr>
        <w:t xml:space="preserve">рудоспособных граждан, среднедушевой доход которых не превышает 200 процентов утвержденного в установленном порядке бюджета прожиточного минимума </w:t>
      </w:r>
      <w:r>
        <w:rPr>
          <w:color w:val="000000"/>
        </w:rPr>
        <w:lastRenderedPageBreak/>
        <w:t>в среднем на душу населения, оказываются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</w:t>
      </w:r>
      <w:r>
        <w:rPr>
          <w:color w:val="000000"/>
        </w:rPr>
        <w:t>22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Размер частичной оплаты составляет 60 процентов тарифа на социальные услуги.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условиях полной оплаты территориальными центрами в форме дистанционного социального обслуживания неработающим гражданам в возрасте 60 лет и старше, достигшим общеус</w:t>
      </w:r>
      <w:r>
        <w:rPr>
          <w:color w:val="000000"/>
        </w:rPr>
        <w:t>тановленного пенсионного возраста, имеющим право на государственную пенсию, за исключением граждан, указанных в абзаце втором части второй и части третьей настоящего пункта, оказываются социальные услуги, предусмотренные подпунктом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</w:t>
      </w:r>
      <w:r>
        <w:rPr>
          <w:color w:val="000000"/>
        </w:rPr>
        <w:t>.3 пункта 22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17. Территориальными центрами в форме социального обслуживания на дому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</w:t>
      </w:r>
      <w:r>
        <w:rPr>
          <w:color w:val="000000"/>
        </w:rPr>
        <w:t>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20.1–20.8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22.5, 22.6,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22.10.1, 22.10.2,</w:t>
      </w:r>
      <w:r>
        <w:rPr>
          <w:color w:val="000000"/>
        </w:rPr>
        <w:t xml:space="preserve"> </w:t>
      </w:r>
      <w:r>
        <w:rPr>
          <w:color w:val="000000"/>
        </w:rPr>
        <w:t>22.11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 и II группы, детям-инвалидам в возрасте до 18 лет, зав</w:t>
      </w:r>
      <w:r>
        <w:rPr>
          <w:color w:val="000000"/>
        </w:rPr>
        <w:t>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</w:t>
      </w:r>
      <w:r>
        <w:rPr>
          <w:color w:val="000000"/>
        </w:rPr>
        <w:t>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лицам из числа детей-сирот и детей, оставшихся без попечения родителей, – социальные услуги, предусмот</w:t>
      </w:r>
      <w:r>
        <w:rPr>
          <w:color w:val="000000"/>
        </w:rPr>
        <w:t>ренные</w:t>
      </w:r>
      <w:r>
        <w:rPr>
          <w:color w:val="000000"/>
        </w:rPr>
        <w:t xml:space="preserve"> </w:t>
      </w:r>
      <w:r>
        <w:rPr>
          <w:color w:val="000000"/>
        </w:rPr>
        <w:t>пунктом 25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2" w:name="a169"/>
      <w:bookmarkEnd w:id="32"/>
      <w:r>
        <w:rPr>
          <w:color w:val="000000"/>
        </w:rPr>
        <w:t xml:space="preserve">семьям, воспитывающим двойню и более детей в возрасте до 3 лет, воспитывающим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</w:t>
      </w:r>
      <w:r>
        <w:rPr>
          <w:color w:val="000000"/>
        </w:rPr>
        <w:t>(отчим) – либо родитель в неполной семье являются инвалидами I или II группы,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3" w:name="a69"/>
      <w:bookmarkEnd w:id="33"/>
      <w:r>
        <w:rPr>
          <w:color w:val="000000"/>
        </w:rPr>
        <w:t>Без взимания платы территориальными центрами в форме социального обслуживания на дому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4" w:name="a170"/>
      <w:bookmarkEnd w:id="34"/>
      <w:r>
        <w:rPr>
          <w:color w:val="000000"/>
        </w:rPr>
        <w:t>семьям,</w:t>
      </w:r>
      <w:r>
        <w:rPr>
          <w:color w:val="000000"/>
        </w:rPr>
        <w:t xml:space="preserve"> воспитывающим двойню или более детей в возрасте до 3 лет, воспитывающим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(отчим) – либо родитель в неполн</w:t>
      </w:r>
      <w:r>
        <w:rPr>
          <w:color w:val="000000"/>
        </w:rPr>
        <w:t>ой семье являются инвалидами I или II группы,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пунктами</w:t>
      </w:r>
      <w:r>
        <w:rPr>
          <w:color w:val="000000"/>
        </w:rPr>
        <w:t> </w:t>
      </w:r>
      <w:r>
        <w:rPr>
          <w:color w:val="000000"/>
        </w:rPr>
        <w:t>20 и 21, подпунктами</w:t>
      </w:r>
      <w:r>
        <w:rPr>
          <w:color w:val="000000"/>
        </w:rPr>
        <w:t> </w:t>
      </w:r>
      <w:r>
        <w:rPr>
          <w:color w:val="000000"/>
        </w:rPr>
        <w:t>22.5,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22.10.1–22.10.3 пункта 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5" w:name="a101"/>
      <w:bookmarkEnd w:id="35"/>
      <w:r>
        <w:rPr>
          <w:color w:val="000000"/>
        </w:rPr>
        <w:t>малообеспеченным одиноким нетрудоспособным гражданам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17.22, 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</w:t>
      </w:r>
      <w:r>
        <w:rPr>
          <w:color w:val="000000"/>
        </w:rPr>
        <w:t>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6" w:name="a115"/>
      <w:bookmarkEnd w:id="36"/>
      <w:r>
        <w:rPr>
          <w:color w:val="000000"/>
        </w:rPr>
        <w:lastRenderedPageBreak/>
        <w:t>одиноким инвалидам I и II группы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детям-инвалидам в возрасте до 18 лет, завершившим освоение содержания образовательной программы специального образо</w:t>
      </w:r>
      <w:r>
        <w:rPr>
          <w:color w:val="000000"/>
        </w:rPr>
        <w:t>вания на уровне общего среднего образования для лиц с интеллектуальной недостаточностью,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 и II группы, детям-инвалидам в возрасте до 18 лет, завершившим освоение содержания образовательно</w:t>
      </w:r>
      <w:r>
        <w:rPr>
          <w:color w:val="000000"/>
        </w:rPr>
        <w:t>й программы специального образования на уровне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</w:t>
      </w:r>
      <w:r>
        <w:rPr>
          <w:color w:val="000000"/>
        </w:rPr>
        <w:t xml:space="preserve">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условиях частичной оплаты территориальными центрами в форме социального обслуживания на дому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7" w:name="a167"/>
      <w:bookmarkEnd w:id="37"/>
      <w:r>
        <w:rPr>
          <w:color w:val="000000"/>
        </w:rPr>
        <w:t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</w:t>
      </w:r>
      <w:r>
        <w:rPr>
          <w:color w:val="000000"/>
        </w:rPr>
        <w:t>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17.22, 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 перечня, за исключением граждан, указанных в абзаце пятом части второй настоящего пункта;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8" w:name="a142"/>
      <w:bookmarkEnd w:id="38"/>
      <w:r>
        <w:rPr>
          <w:color w:val="000000"/>
        </w:rPr>
        <w:t>малообеспеченным одиноким нетрудоспособным гражданам – социальные услу</w:t>
      </w:r>
      <w:r>
        <w:rPr>
          <w:color w:val="000000"/>
        </w:rPr>
        <w:t>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39" w:name="a172"/>
      <w:bookmarkEnd w:id="39"/>
      <w:r>
        <w:rPr>
          <w:color w:val="000000"/>
        </w:rPr>
        <w:t>Размер частичной оплаты для нетрудоспособного гражданина составляет 60 процентов тарифа на социальные услуги.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 условиях полной оплаты территориальными центрами в форме социального обслуживания</w:t>
      </w:r>
      <w:r>
        <w:rPr>
          <w:color w:val="000000"/>
        </w:rPr>
        <w:t xml:space="preserve"> на дому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гражданам, кроме граждан, указанных в абзацах четвертом и пятом части второй и абзаце втором части третьей настоящего 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</w:t>
      </w:r>
      <w:r>
        <w:rPr>
          <w:color w:val="000000"/>
        </w:rPr>
        <w:t>6, 17.17,</w:t>
      </w:r>
      <w:r>
        <w:rPr>
          <w:color w:val="000000"/>
        </w:rPr>
        <w:t xml:space="preserve"> </w:t>
      </w:r>
      <w:r>
        <w:rPr>
          <w:color w:val="000000"/>
        </w:rPr>
        <w:t>17.22, 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нетрудоспособным гражданам, за исключением граждан, указанных в абзаце третьем части третьей настоящего 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23.2, 23.3 пун</w:t>
      </w:r>
      <w:r>
        <w:rPr>
          <w:color w:val="000000"/>
        </w:rPr>
        <w:t>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инвалидам I и II группы, кроме граждан, указанных в абзаце пятом части второй настоящего пункта,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перечня, оказываются на </w:t>
      </w:r>
      <w:r>
        <w:rPr>
          <w:color w:val="000000"/>
        </w:rPr>
        <w:t>возмездной основе на условиях полной оплаты, если в полной семье трудоспособный отец (отчим) является не занятым в экономике* на дату обращения за социальными услугами и не менее 6 месяцев суммарно из последних 12 месяцев перед месяцем обращения.</w:t>
      </w:r>
    </w:p>
    <w:p w:rsidR="00000000" w:rsidRDefault="00046366">
      <w:pPr>
        <w:pStyle w:val="snoskiline"/>
        <w:divId w:val="1203129845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</w:t>
      </w:r>
    </w:p>
    <w:p w:rsidR="00000000" w:rsidRDefault="00046366">
      <w:pPr>
        <w:pStyle w:val="snoski"/>
        <w:spacing w:after="240"/>
        <w:divId w:val="1203129845"/>
        <w:rPr>
          <w:color w:val="000000"/>
        </w:rPr>
      </w:pPr>
      <w:bookmarkStart w:id="40" w:name="a152"/>
      <w:bookmarkEnd w:id="40"/>
      <w:r>
        <w:rPr>
          <w:color w:val="000000"/>
        </w:rPr>
        <w:lastRenderedPageBreak/>
        <w:t>* Для целей настоящей Инструкции трудоспособные граждане, не занятые в экономике, определяются в соответствии с</w:t>
      </w:r>
      <w:r>
        <w:rPr>
          <w:color w:val="000000"/>
        </w:rPr>
        <w:t xml:space="preserve"> </w:t>
      </w:r>
      <w:r>
        <w:rPr>
          <w:color w:val="000000"/>
        </w:rPr>
        <w:t>постановлением Совета Министров Республики Беларусь от 31 марта 2018 г. № 239 «Об утверждении Положения о порядке отнесени</w:t>
      </w:r>
      <w:r>
        <w:rPr>
          <w:color w:val="000000"/>
        </w:rPr>
        <w:t>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18. Территориальными центрами в форме срочного </w:t>
      </w:r>
      <w:r>
        <w:rPr>
          <w:color w:val="000000"/>
        </w:rPr>
        <w:t>социального обслуживания без взимания платы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жертвам торговли людьми, лицам, пострадавшим от домашнего насилия, чрезвычайных ситуаций природного и техногенного характера, лицам из числа детей-сирот и детей, оставшихся без попечения родителей, –</w:t>
      </w:r>
      <w:r>
        <w:rPr>
          <w:color w:val="000000"/>
        </w:rPr>
        <w:t xml:space="preserve">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гражданам, находящимся в трудной жизненной ситуации,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16.1–16.4 пункта 16,</w:t>
      </w:r>
      <w:r>
        <w:rPr>
          <w:color w:val="000000"/>
        </w:rPr>
        <w:t xml:space="preserve"> </w:t>
      </w:r>
      <w:r>
        <w:rPr>
          <w:color w:val="000000"/>
        </w:rPr>
        <w:t>абзацем вторым пункта 18,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подпунктами</w:t>
      </w:r>
      <w:r>
        <w:rPr>
          <w:color w:val="000000"/>
        </w:rPr>
        <w:t> </w:t>
      </w:r>
      <w:r>
        <w:rPr>
          <w:color w:val="000000"/>
        </w:rPr>
        <w:t>21.1, 21.2,</w:t>
      </w:r>
      <w:r>
        <w:rPr>
          <w:color w:val="000000"/>
        </w:rPr>
        <w:t xml:space="preserve"> </w:t>
      </w:r>
      <w:r>
        <w:rPr>
          <w:color w:val="000000"/>
        </w:rPr>
        <w:t>21.5 пункта 21,</w:t>
      </w:r>
      <w:r>
        <w:rPr>
          <w:color w:val="000000"/>
        </w:rPr>
        <w:t xml:space="preserve"> </w:t>
      </w:r>
      <w:r>
        <w:rPr>
          <w:color w:val="000000"/>
        </w:rPr>
        <w:t>подпунктом 22.5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23, пунктами</w:t>
      </w:r>
      <w:r>
        <w:rPr>
          <w:color w:val="000000"/>
        </w:rPr>
        <w:t> </w:t>
      </w:r>
      <w:r>
        <w:rPr>
          <w:color w:val="000000"/>
        </w:rPr>
        <w:t>25 и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19. За оказанием социальных услуг гражданин или его законный представитель обращается в территориальный центр по месту жительства (месту пребывания), а в случа</w:t>
      </w:r>
      <w:r>
        <w:rPr>
          <w:color w:val="000000"/>
        </w:rPr>
        <w:t>е проживания не по месту жительства (месту пребывания) – по месту фактического проживания и представляет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41" w:name="a93"/>
      <w:bookmarkEnd w:id="41"/>
      <w:r>
        <w:rPr>
          <w:color w:val="000000"/>
        </w:rPr>
        <w:t>документ, удостоверяющий личность;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документ установленного образца о праве на льготы </w:t>
      </w:r>
      <w:r>
        <w:rPr>
          <w:color w:val="000000"/>
        </w:rPr>
        <w:t>(</w:t>
      </w:r>
      <w:r>
        <w:rPr>
          <w:color w:val="000000"/>
        </w:rPr>
        <w:t>удостоверение инвалида, ветерана Великой Оте</w:t>
      </w:r>
      <w:r>
        <w:rPr>
          <w:color w:val="000000"/>
        </w:rPr>
        <w:t>чественной войны и т.п.) для граждан, относящихся к категории пользующихся льготами;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42" w:name="a158"/>
      <w:bookmarkEnd w:id="42"/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Письменное заявление представляется для оказания </w:t>
      </w:r>
      <w:r>
        <w:rPr>
          <w:color w:val="000000"/>
        </w:rPr>
        <w:t>следующих социальных услуг: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пунк</w:t>
      </w:r>
      <w:r>
        <w:rPr>
          <w:color w:val="000000"/>
        </w:rPr>
        <w:t>тами</w:t>
      </w:r>
      <w:r>
        <w:rPr>
          <w:color w:val="000000"/>
        </w:rPr>
        <w:t> </w:t>
      </w:r>
      <w:r>
        <w:rPr>
          <w:color w:val="000000"/>
        </w:rPr>
        <w:t>18,</w:t>
      </w:r>
      <w:r>
        <w:rPr>
          <w:color w:val="000000"/>
        </w:rPr>
        <w:t xml:space="preserve"> </w:t>
      </w:r>
      <w:r>
        <w:rPr>
          <w:color w:val="000000"/>
        </w:rPr>
        <w:t>25 и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предоставляемые в форме срочного социального обслуживания;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социальные услуги, предусмотренные в подпунктах</w:t>
      </w:r>
      <w:r>
        <w:rPr>
          <w:color w:val="000000"/>
        </w:rPr>
        <w:t> 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перечня, предоставляемые в форме дистанционного социального обслуживания.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20. При определ</w:t>
      </w:r>
      <w:r>
        <w:rPr>
          <w:color w:val="000000"/>
        </w:rPr>
        <w:t>ении условий оплаты за оказание социальных услуг территориальными центрами применяются: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средне</w:t>
      </w:r>
      <w:r>
        <w:rPr>
          <w:color w:val="000000"/>
        </w:rPr>
        <w:t>душевой доход нетрудоспособного гражданина, исчисленный за месяц, предшествующий месяцу обращения за оказанием социальных услуг, в соответствии с пунктом 21 настоящей Инструкции.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43" w:name="a92"/>
      <w:bookmarkEnd w:id="43"/>
      <w:r>
        <w:rPr>
          <w:color w:val="000000"/>
        </w:rPr>
        <w:lastRenderedPageBreak/>
        <w:t>21. Среднедушевой доход нетрудоспособного гражданина рассчитывается путем сум</w:t>
      </w:r>
      <w:r>
        <w:rPr>
          <w:color w:val="000000"/>
        </w:rPr>
        <w:t>мирования его доходов, полученных за месяц, предшествующий месяцу подачи заявления об оказании социальных услуг.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среднедушевой доход нетрудоспособного гражданина включаются: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все виды пенсий с учетом надбавок, доплат и повышений;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заработная плата;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доходы от осуществления нотариальной, адвокатской, предпринимательской или ремесленной деятельности, деятельности по оказанию услуг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доходы от осуществления видов деятельности, указанных в пунктах</w:t>
      </w:r>
      <w:r>
        <w:rPr>
          <w:color w:val="000000"/>
        </w:rPr>
        <w:t xml:space="preserve"> </w:t>
      </w:r>
      <w:r>
        <w:rPr>
          <w:color w:val="000000"/>
        </w:rPr>
        <w:t>1 и</w:t>
      </w:r>
      <w:r>
        <w:rPr>
          <w:color w:val="000000"/>
        </w:rPr>
        <w:t> </w:t>
      </w:r>
      <w:r>
        <w:rPr>
          <w:color w:val="000000"/>
        </w:rPr>
        <w:t xml:space="preserve">3 статьи 337 Налогового кодекса </w:t>
      </w:r>
      <w:r>
        <w:rPr>
          <w:color w:val="000000"/>
        </w:rPr>
        <w:t>Республики Беларусь;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вознаграждения по гражданско-правовым договорам;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пособия, назначенные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29 декабря 2012 г. № 7-З «О государственных пособиях семьям, воспитывающим детей», за исключением единовременного пос</w:t>
      </w:r>
      <w:r>
        <w:rPr>
          <w:color w:val="000000"/>
        </w:rPr>
        <w:t>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ежемесячные страховые выплаты по обязательному страхованию от несчастных случаев на производстве и проф</w:t>
      </w:r>
      <w:r>
        <w:rPr>
          <w:color w:val="000000"/>
        </w:rPr>
        <w:t>ессиональных заболеваний;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стипендии;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доходы от сдачи в аренду, внаем жилых (нежилых) помещений.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44" w:name="a97"/>
      <w:bookmarkEnd w:id="44"/>
      <w:r>
        <w:rPr>
          <w:color w:val="000000"/>
        </w:rPr>
        <w:t>22. 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перечня, оказываются гражданам старше 18 лет и семьям с детьми территориальным центром по месту обращения независимо от м</w:t>
      </w:r>
      <w:r>
        <w:rPr>
          <w:color w:val="000000"/>
        </w:rPr>
        <w:t>еста жительства (места пребывания). Для заключения договора оказания социальных услуг граждане представляют письменное заявление и документы, указанные в абзацах втором–четвертом части первой пункта 19 настоящей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 оказанием услуги граждане обр</w:t>
      </w:r>
      <w:r>
        <w:rPr>
          <w:color w:val="000000"/>
        </w:rPr>
        <w:t>ащаются в территориальный центр самостоятельно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случае экстренной необходимости в п</w:t>
      </w:r>
      <w:r>
        <w:rPr>
          <w:color w:val="000000"/>
        </w:rPr>
        <w:t>олучении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пунктом 15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</w:t>
      </w:r>
      <w:r>
        <w:rPr>
          <w:color w:val="000000"/>
        </w:rPr>
        <w:t xml:space="preserve">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45" w:name="a117"/>
      <w:bookmarkEnd w:id="45"/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перечня, в территориальном центре создается «</w:t>
      </w:r>
      <w:r>
        <w:rPr>
          <w:color w:val="000000"/>
        </w:rPr>
        <w:t>кризисная» комната, положение о которой утверждается директором территориального центра. «Кризисная»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</w:t>
      </w:r>
      <w:r>
        <w:rPr>
          <w:color w:val="000000"/>
        </w:rPr>
        <w:t>ного фонда или в помещениях, закрепленных за иными учреждениями и организациями.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«Кризисная» комната – специально оборудованное отдельное помещение, в котором созданы необходимые условия для безопасного проживания.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Доступ в «кризисную» комнату обеспечивает</w:t>
      </w:r>
      <w:r>
        <w:rPr>
          <w:color w:val="000000"/>
        </w:rPr>
        <w:t>ся круглосуточно в порядке, установленном директором территориального центра.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Во время пребывания граждан в «кризисной» комнате бытовые и прочие условия их жизнедеятельности осуществляются на принципах самообслуживания. При заселении семьи с детьми уход за</w:t>
      </w:r>
      <w:r>
        <w:rPr>
          <w:color w:val="000000"/>
        </w:rPr>
        <w:t xml:space="preserve"> детьми осуществляется родителем.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перечня, оказываются на кратковременный период решен</w:t>
      </w:r>
      <w:r>
        <w:rPr>
          <w:color w:val="000000"/>
        </w:rPr>
        <w:t>ия вопроса о предоставлении места проживания.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Срок пребывания в «кризисной» комнате граждан определяется в договоре и может быть продлен с учетом обстоятельств конкретной жизненной ситуации.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23. Для заключения договора оказания социальных услуг, предусмотр</w:t>
      </w:r>
      <w:r>
        <w:rPr>
          <w:color w:val="000000"/>
        </w:rPr>
        <w:t>енных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 перечня, граждане представляют документы, указанные в абзацах втором–четвертом части первой пункта 19 настоящей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территориальном центре 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16 переч</w:t>
      </w:r>
      <w:r>
        <w:rPr>
          <w:color w:val="000000"/>
        </w:rPr>
        <w:t>ня, может создаваться специально оборудованное рабочее место, расположенное в непосредственной близости от входа (справочно-информационная служба).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46" w:name="a94"/>
      <w:bookmarkEnd w:id="46"/>
      <w:r>
        <w:rPr>
          <w:color w:val="000000"/>
        </w:rPr>
        <w:t>24.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17 перечня, граждане представ</w:t>
      </w:r>
      <w:r>
        <w:rPr>
          <w:color w:val="000000"/>
        </w:rPr>
        <w:t>ляют документы, указанные в абзацах втором–четвертом части первой пункта 19 настоящей Инструкции, а также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 xml:space="preserve">заключение ВКК, содержащие информацию о наличии медицинских показаний и (или) отсутствии медицинских </w:t>
      </w:r>
      <w:r>
        <w:rPr>
          <w:color w:val="000000"/>
        </w:rPr>
        <w:t>противопоказаний для оказания социальных услуг в форме социального обслуживания на дому.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 занимаем</w:t>
      </w:r>
      <w:r>
        <w:rPr>
          <w:color w:val="000000"/>
        </w:rPr>
        <w:t>ом в данном населенном пункте жилом помещении,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 размере получаемой пенсии за месяц, предше</w:t>
      </w:r>
      <w:r>
        <w:rPr>
          <w:color w:val="000000"/>
        </w:rPr>
        <w:t>ствующий месяцу обращения за оказанием социальных услуг, – для одиноких нетрудоспособных граждан;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сведения об отсутствии ухода за гражданином, обратившимся за оказанием социальных услуг, лицом, получающим пособие по уходу за инвалидом I группы либо лицом, </w:t>
      </w:r>
      <w:r>
        <w:rPr>
          <w:color w:val="000000"/>
        </w:rPr>
        <w:t>достигшим 80-летнего возраста;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сведения, подтверждающие, что гражданин,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</w:t>
      </w:r>
      <w:r>
        <w:rPr>
          <w:color w:val="000000"/>
        </w:rPr>
        <w:t>ания с иждивением, заключенного с местным исполнительным и распорядительным органом) – для одиноких нетрудоспособных граждан.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При повторных обращениях в течение календарного года (с 1 января по 31 декабря) за оказанием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</w:t>
      </w:r>
      <w:r>
        <w:rPr>
          <w:color w:val="000000"/>
        </w:rPr>
        <w:t>ктом 17 перечня, документы (сведения), указанные в частях первой и второй настоящего пункта, представляются и запрашиваются в случае изменения обстоятельств (сведений), в них указанных.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17 перечня, в т</w:t>
      </w:r>
      <w:r>
        <w:rPr>
          <w:color w:val="000000"/>
        </w:rPr>
        <w:t>ерриториальном центре могут создаваться хозяйственные бригады.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47" w:name="a98"/>
      <w:bookmarkEnd w:id="47"/>
      <w:r>
        <w:rPr>
          <w:color w:val="000000"/>
        </w:rPr>
        <w:t>25. Для заключения договора оказания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18 и</w:t>
      </w:r>
      <w:r>
        <w:rPr>
          <w:color w:val="000000"/>
        </w:rPr>
        <w:t> </w:t>
      </w:r>
      <w:r>
        <w:rPr>
          <w:color w:val="000000"/>
        </w:rPr>
        <w:t>25 перечня, граждане представляют документы, указанные в абзацах втором–четвертом части первой пункта 19 нас</w:t>
      </w:r>
      <w:r>
        <w:rPr>
          <w:color w:val="000000"/>
        </w:rPr>
        <w:t>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заключения договора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граждане представляют документы, указанные в абзацах втором–четвертом части первой пункта 19 настоящей Инструкци</w:t>
      </w:r>
      <w:r>
        <w:rPr>
          <w:color w:val="000000"/>
        </w:rPr>
        <w:t>и, а также: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индивидуальную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программу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инвалида, индивидуальную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программу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 (далее – ИПРА) или</w:t>
      </w:r>
      <w:r>
        <w:rPr>
          <w:color w:val="000000"/>
        </w:rPr>
        <w:t xml:space="preserve"> </w:t>
      </w:r>
      <w:r>
        <w:rPr>
          <w:color w:val="000000"/>
        </w:rPr>
        <w:t xml:space="preserve">заключение ВКК – инвалиды I и II группы, дети-инвалиды в возрасте до 18 лет, завершившие освоение </w:t>
      </w:r>
      <w:r>
        <w:rPr>
          <w:color w:val="000000"/>
        </w:rPr>
        <w:t>содержания образовательной программы специального образования на уровне общего среднего образования для лиц с интеллектуальной недостаточностью;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медицинскую справку о состоянии здоровья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 – неработающие граждане в возрасте 60 лет и старше,</w:t>
      </w:r>
      <w:r>
        <w:rPr>
          <w:color w:val="000000"/>
        </w:rPr>
        <w:t xml:space="preserve"> достигшие общеустановленного пенсионного возраста, имеющие право на государственную пенсию.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48" w:name="a173"/>
      <w:bookmarkEnd w:id="48"/>
      <w:r>
        <w:rPr>
          <w:color w:val="000000"/>
        </w:rPr>
        <w:t>Для заключения договора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 перечня, инвалиды III группы из </w:t>
      </w:r>
      <w:r>
        <w:rPr>
          <w:color w:val="000000"/>
        </w:rPr>
        <w:t>числа неработающих граждан, которым инвалидность установлена впервые, до трех месяцев подряд в течение года со дня установления инвалидности, представляют документы, указанные в абзацах втором–четвертом части первой пункта 19 настоящей Инструкции, а также</w:t>
      </w:r>
      <w:r>
        <w:rPr>
          <w:color w:val="000000"/>
        </w:rPr>
        <w:t xml:space="preserve"> </w:t>
      </w:r>
      <w:r>
        <w:rPr>
          <w:color w:val="000000"/>
        </w:rPr>
        <w:t>ИПРА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Работники территориального центра в течение трех рабочих дней со дня обращения проводят обследование условий жизнедеятельности гражданина с составлением акта оценки по форме согласно приложению 2.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социальных услуг, пре</w:t>
      </w:r>
      <w:r>
        <w:rPr>
          <w:color w:val="000000"/>
        </w:rPr>
        <w:t>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18 перечня, разрабатывается план патронатного сопровождения гражданина (семьи) по форме согласно приложению 4.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оказании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18 перечня, и необходимости организации межведомственного взаимодейст</w:t>
      </w:r>
      <w:r>
        <w:rPr>
          <w:color w:val="000000"/>
        </w:rPr>
        <w:t>вия по преодолению трудной жизненной ситуации в территориальном центре может создаваться патронатный совет. В состав патронатного совета могут входить специалисты организаций здравоохранения, учреждений образования, органов внутренних дел, комиссии по дела</w:t>
      </w:r>
      <w:r>
        <w:rPr>
          <w:color w:val="000000"/>
        </w:rPr>
        <w:t>м несовершеннолетних, других организаций.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Функционирование патронатного совета обеспечивается территориальным центром.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lastRenderedPageBreak/>
        <w:t>26.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20 перечня, граждане представляют документы, указанные в а</w:t>
      </w:r>
      <w:r>
        <w:rPr>
          <w:color w:val="000000"/>
        </w:rPr>
        <w:t>бзацах втором–четвертом части первой пункта 19 настоящей Инструкции.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 перечня, оказываются инвалидам по слуху независимо от группы инвалидности.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27. Оказание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</w:t>
      </w:r>
      <w:r>
        <w:rPr>
          <w:color w:val="000000"/>
        </w:rPr>
        <w:t>том 21 перечня, осуществляется в соответствии с законодательством об оказании психологической помощи.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21 перечня, в территориальном центре оборудуются специальные помещения (комната психологической раз</w:t>
      </w:r>
      <w:r>
        <w:rPr>
          <w:color w:val="000000"/>
        </w:rPr>
        <w:t>грузки, сенсорная комната, кабинеты индивидуальной и групповой работы).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28.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 22 перечня, граждане представляют документы, указанные в абзацах втором–четвертом части первой пункта 19 </w:t>
      </w:r>
      <w:r>
        <w:rPr>
          <w:color w:val="000000"/>
        </w:rPr>
        <w:t>настоящей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49" w:name="a157"/>
      <w:bookmarkEnd w:id="49"/>
      <w:r>
        <w:rPr>
          <w:color w:val="000000"/>
        </w:rPr>
        <w:t>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22.1–22.5,</w:t>
      </w:r>
      <w:r>
        <w:rPr>
          <w:color w:val="000000"/>
        </w:rPr>
        <w:t xml:space="preserve"> </w:t>
      </w:r>
      <w:r>
        <w:rPr>
          <w:color w:val="000000"/>
        </w:rPr>
        <w:t>22.9 пункта 22 перечня, инвалиды I и II группы, дети-инвалиды в возрасте до 18 лет, завершившие освоение содержания образовательной программы специального образован</w:t>
      </w:r>
      <w:r>
        <w:rPr>
          <w:color w:val="000000"/>
        </w:rPr>
        <w:t>ия на уровне общего среднего образования для лиц с интеллектуальной недостаточностью, инвалиды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инвалидности, допол</w:t>
      </w:r>
      <w:r>
        <w:rPr>
          <w:color w:val="000000"/>
        </w:rPr>
        <w:t>нительно представляют</w:t>
      </w:r>
      <w:r>
        <w:rPr>
          <w:color w:val="000000"/>
        </w:rPr>
        <w:t xml:space="preserve"> </w:t>
      </w:r>
      <w:r>
        <w:rPr>
          <w:color w:val="000000"/>
        </w:rPr>
        <w:t>ИПРА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социальной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подпунктом 22.5 пункта 22 перечня, граждане, находящиеся в трудной жизненной ситуации, за исключением граждан, указанных в части второй настоящего пункта, дополн</w:t>
      </w:r>
      <w:r>
        <w:rPr>
          <w:color w:val="000000"/>
        </w:rPr>
        <w:t>ительно представляют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здоровья, подтверждающую нуждаемость в техническом средстве социальной реабилитации.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территориальном центре для оказания социальной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подпунктом 22.5 пункта 22 перечня, создается </w:t>
      </w:r>
      <w:r>
        <w:rPr>
          <w:color w:val="000000"/>
        </w:rPr>
        <w:t>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29.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по</w:t>
      </w:r>
      <w:r>
        <w:rPr>
          <w:color w:val="000000"/>
        </w:rPr>
        <w:t>дпунктом 23.1 пункта 23 перечня, граждане представляют документы, указанные в абзацах втором и четвертом части первой пункта 19 настоящей Инструкции, а также: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свидетельство о рождении ребенка (детей);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удостоверение инвалида – для семей, воспитывающих ребен</w:t>
      </w:r>
      <w:r>
        <w:rPr>
          <w:color w:val="000000"/>
        </w:rPr>
        <w:t>ка-инвалида (детей-инвалидов), и семей, в которых родители (родитель) являются инвалидами;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справку о том, что гражданин является обучающимся, с указанием дополнительных сведений о получении образования на дому – для детей-инвалидов, обучающихся в учреждени</w:t>
      </w:r>
      <w:r>
        <w:rPr>
          <w:color w:val="000000"/>
        </w:rPr>
        <w:t>и образования с получением образования на 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сведения, подтверждающие занятость трудоспособного отца (отчима) в полной семье на дату обращения за оказанием социальных услуг и не менее 6 месяцев суммарно из последних 12 месяцев перед месяцем обращения.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Р</w:t>
      </w:r>
      <w:r>
        <w:rPr>
          <w:color w:val="000000"/>
        </w:rPr>
        <w:t>аботники территориального центра в течение трех рабочих дней со дня обращения проводят обследование условий жизнедеятельности семьи с составлением акта оценки по форме согласно приложению 2.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перечня, не пре</w:t>
      </w:r>
      <w:r>
        <w:rPr>
          <w:color w:val="000000"/>
        </w:rPr>
        <w:t>доставляются в случае, если: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ребенок (ребенок-инвалид) получает основное или специальное образование в учреждениях образования (за исключением получения образования на дому);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ребенок-инвалид получает основное или специальное образование в учреждениях образ</w:t>
      </w:r>
      <w:r>
        <w:rPr>
          <w:color w:val="000000"/>
        </w:rPr>
        <w:t>ования, а дополнительное образование для детей и молодежи – на 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оказываются услуги в форме полустационарного социального обслуживания, а также услуга, предусмотренная</w:t>
      </w:r>
      <w:r>
        <w:rPr>
          <w:color w:val="000000"/>
        </w:rPr>
        <w:t xml:space="preserve"> </w:t>
      </w:r>
      <w:r>
        <w:rPr>
          <w:color w:val="000000"/>
        </w:rPr>
        <w:t>пунктом 12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уход за ребенком-инвалидом (детьми-инвалидами) с получением посо</w:t>
      </w:r>
      <w:r>
        <w:rPr>
          <w:color w:val="000000"/>
        </w:rPr>
        <w:t>бия по уходу за ребенком-инвалидом осуществляет другое лицо, не являющееся родителем (матерью (мачехой), отцом (отчимом), законным представителем.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30. Для заключения договора оказания социальных услуг в форме полустационарного социального обслуживания граж</w:t>
      </w:r>
      <w:r>
        <w:rPr>
          <w:color w:val="000000"/>
        </w:rPr>
        <w:t>дане представляют документы, указанные в абзацах втором–четвертом части первой пункта 19 настоящей Инструкции,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>заключение ВКК, содержащие информацию об отсутствии медицинских противопоказаний для оказания со</w:t>
      </w:r>
      <w:r>
        <w:rPr>
          <w:color w:val="000000"/>
        </w:rPr>
        <w:t>циальных услуг в форме полустационарного социального обслуживания, а также сопроводительные документы из центров коррекционно-развивающего обучения и реабилитации – для выпускников названных центров.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Работники территориального центра в течение трех рабочих</w:t>
      </w:r>
      <w:r>
        <w:rPr>
          <w:color w:val="000000"/>
        </w:rPr>
        <w:t xml:space="preserve"> дней со дня обращения проводят обследование условий жизнедеятельности гражданина с составлением акта оценки по форме согласно приложению 2 и запрашивают у государственных органов и иных организаций: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 занимаемом в данном населенном пункте жилом п</w:t>
      </w:r>
      <w:r>
        <w:rPr>
          <w:color w:val="000000"/>
        </w:rPr>
        <w:t>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 размере получаемой пенсии за месяц, предшествующий месяцу подачи заявления об о</w:t>
      </w:r>
      <w:r>
        <w:rPr>
          <w:color w:val="000000"/>
        </w:rPr>
        <w:t>казании социальных услуг, – для одиноких нетрудоспособных граждан (за исключением детей-инвалидов в возрасте до 18 лет), обратившихся за оказанием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сведения, подтверждающие, что гражданин,</w:t>
      </w:r>
      <w:r>
        <w:rPr>
          <w:color w:val="000000"/>
        </w:rPr>
        <w:t xml:space="preserve">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</w:t>
      </w:r>
      <w:r>
        <w:rPr>
          <w:color w:val="000000"/>
        </w:rPr>
        <w:t>ьным органом) – для неработающих граждан в возрасте 60 лет и старше, достигших общеустановленного пенсионного возраста, имеющих право на государственную пенсию, из числа одиноких нетрудоспособных граждан.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31. </w:t>
      </w:r>
      <w:r>
        <w:rPr>
          <w:color w:val="000000"/>
        </w:rPr>
        <w:t>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 xml:space="preserve">23.2, 23.3 пункта 23 перечня, граждане </w:t>
      </w:r>
      <w:r>
        <w:rPr>
          <w:color w:val="000000"/>
        </w:rPr>
        <w:lastRenderedPageBreak/>
        <w:t>представляют доку</w:t>
      </w:r>
      <w:r>
        <w:rPr>
          <w:color w:val="000000"/>
        </w:rPr>
        <w:t>менты, указанные в абзацах втором–четвертом части первой пункта 19 настоящей Инструкции, а также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>заключение ВКК, содержащие информацию о наличии медицинских показаний и (или) отсутствии медицинских противопо</w:t>
      </w:r>
      <w:r>
        <w:rPr>
          <w:color w:val="000000"/>
        </w:rPr>
        <w:t>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Работники территориального центра в теч</w:t>
      </w:r>
      <w:r>
        <w:rPr>
          <w:color w:val="000000"/>
        </w:rPr>
        <w:t>ение трех рабочих дней со дня обращения проводят обследование условий жизнедеятельности гражданина с составлением акта оценки по форме согласно приложению 2 и запрашивают у государственных органов и иных организаций: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 размере получаемой пенсии за</w:t>
      </w:r>
      <w:r>
        <w:rPr>
          <w:color w:val="000000"/>
        </w:rPr>
        <w:t xml:space="preserve"> месяц, предшествующий месяцу подачи заявления об оказании социальных услуг, – для одиноких нетрудоспособных граждан;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 I</w:t>
      </w:r>
      <w:r>
        <w:rPr>
          <w:color w:val="000000"/>
        </w:rPr>
        <w:t xml:space="preserve"> группы либо лицом, достигшим 80-летнего возраста;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 о занимаемом в данном населенном пункте жилом помещении,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</w:t>
      </w:r>
      <w:r>
        <w:rPr>
          <w:color w:val="000000"/>
        </w:rPr>
        <w:t>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сведения, подтверждающие, что гражданин,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</w:t>
      </w:r>
      <w:r>
        <w:rPr>
          <w:color w:val="000000"/>
        </w:rPr>
        <w:t>ием, заключенного с местным исполнительным и распорядительным органом) – для одиноких нетрудоспособных граждан.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32. Решение о заключении договора оказания социальных услуг принимается руководителем территориального центра в течение пяти рабочих дней после </w:t>
      </w:r>
      <w:r>
        <w:rPr>
          <w:color w:val="000000"/>
        </w:rPr>
        <w:t>получения последнего необходимого для оказания социальных услуг документа (сведений).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оказания инвалиду (ребенку-инвалиду)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и иных услуг с целью социальной реабил</w:t>
      </w:r>
      <w:r>
        <w:rPr>
          <w:color w:val="000000"/>
        </w:rPr>
        <w:t xml:space="preserve">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 основе</w:t>
      </w:r>
      <w:r>
        <w:rPr>
          <w:color w:val="000000"/>
        </w:rPr>
        <w:t xml:space="preserve"> </w:t>
      </w:r>
      <w:r>
        <w:rPr>
          <w:color w:val="000000"/>
        </w:rPr>
        <w:t xml:space="preserve">ИПРА разрабатывается индивидуальный план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(ребенка-инвалида) в территориальном центре социального обслуживания населения по форме согласно приложению 5.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33. Для организации и оказания</w:t>
      </w:r>
      <w:r>
        <w:rPr>
          <w:color w:val="000000"/>
        </w:rPr>
        <w:t xml:space="preserve"> территориальными центрами в форме социального обслуживания на дому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17.13, 17.14,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17.22–17.23 пункта 17,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подпунктами</w:t>
      </w:r>
      <w:r>
        <w:rPr>
          <w:color w:val="000000"/>
        </w:rPr>
        <w:t> </w:t>
      </w:r>
      <w:r>
        <w:rPr>
          <w:color w:val="000000"/>
        </w:rPr>
        <w:t>22.6,</w:t>
      </w:r>
      <w:r>
        <w:rPr>
          <w:color w:val="000000"/>
        </w:rPr>
        <w:t xml:space="preserve"> 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</w:t>
      </w:r>
      <w:r>
        <w:rPr>
          <w:color w:val="000000"/>
        </w:rPr>
        <w:t>22, пунктами</w:t>
      </w:r>
      <w:r>
        <w:rPr>
          <w:color w:val="000000"/>
        </w:rPr>
        <w:t> </w:t>
      </w:r>
      <w:r>
        <w:rPr>
          <w:color w:val="000000"/>
        </w:rPr>
        <w:t>23, 24 и</w:t>
      </w:r>
      <w:r>
        <w:rPr>
          <w:color w:val="000000"/>
        </w:rPr>
        <w:t> </w:t>
      </w:r>
      <w:r>
        <w:rPr>
          <w:color w:val="000000"/>
        </w:rPr>
        <w:t>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работникам территориальных центров в порядке и на условиях, определяемых трудовыми договорами: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50" w:name="a100"/>
      <w:bookmarkEnd w:id="50"/>
      <w:r>
        <w:rPr>
          <w:color w:val="000000"/>
        </w:rPr>
        <w:t>выдаются билеты многоразового пользования на городские автомобильные перевозки пассажиров в регулярном сообщении, перевозки го</w:t>
      </w:r>
      <w:r>
        <w:rPr>
          <w:color w:val="000000"/>
        </w:rPr>
        <w:t>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компенсируется стоимость билетов на пригородные автомобильные перевозки пассажиров в регулярн</w:t>
      </w:r>
      <w:r>
        <w:rPr>
          <w:color w:val="000000"/>
        </w:rPr>
        <w:t>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выдаются средства механизации, велосипеды.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период использования велосипеда билеты, указанные в абзацах втором и третьем ч</w:t>
      </w:r>
      <w:r>
        <w:rPr>
          <w:color w:val="000000"/>
        </w:rPr>
        <w:t>асти первой настоящего пункта, не выдаются и их стоимость не компенсируется.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22.4,</w:t>
      </w:r>
      <w:r>
        <w:rPr>
          <w:color w:val="000000"/>
        </w:rPr>
        <w:t xml:space="preserve"> </w:t>
      </w:r>
      <w:r>
        <w:rPr>
          <w:color w:val="000000"/>
        </w:rPr>
        <w:t>22.8.1, 22.8.2,</w:t>
      </w:r>
      <w:r>
        <w:rPr>
          <w:color w:val="000000"/>
        </w:rPr>
        <w:t xml:space="preserve"> </w:t>
      </w:r>
      <w:r>
        <w:rPr>
          <w:color w:val="000000"/>
        </w:rPr>
        <w:t>22.10.3–22.10.5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перечня, в форме стационарного и (или) полуст</w:t>
      </w:r>
      <w:r>
        <w:rPr>
          <w:color w:val="000000"/>
        </w:rPr>
        <w:t>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реабилитационно-трудовые мастерские, компьютерные классы, кабинеты для работы кружков (клубов, секций) по интере</w:t>
      </w:r>
      <w:r>
        <w:rPr>
          <w:color w:val="000000"/>
        </w:rPr>
        <w:t>сам.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34. 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35. Условия оказания социальных услуг территориальными центрами п</w:t>
      </w:r>
      <w:r>
        <w:rPr>
          <w:color w:val="000000"/>
        </w:rPr>
        <w:t>ересматриваются: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ежегодно с 1 февраля на основании среднедушевого дохода одинокого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</w:t>
      </w:r>
      <w:r>
        <w:rPr>
          <w:color w:val="000000"/>
        </w:rPr>
        <w:t>ржденного в ценах декабря предшествующего года;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изменении состава семьи нетрудоспособных граждан, а также переходе нетрудоспособных граждан в категорию одиноких нетрудоспособных граждан – с первого числа месяца, следующего за месяцем, в котором произош</w:t>
      </w:r>
      <w:r>
        <w:rPr>
          <w:color w:val="000000"/>
        </w:rPr>
        <w:t>ли изменения;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изменении тарифов на социальные услуги в порядке, установленном законодательством.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51" w:name="a29"/>
      <w:bookmarkEnd w:id="51"/>
      <w:r>
        <w:rPr>
          <w:color w:val="000000"/>
        </w:rPr>
        <w:t>ГЛАВА 4</w:t>
      </w:r>
      <w:r>
        <w:rPr>
          <w:color w:val="000000"/>
        </w:rPr>
        <w:br/>
        <w:t>ПОРЯДОК И УСЛОВИЯ ОКАЗАНИЯ СОЦИАЛЬНЫХ УСЛУГ ЦЕНТРАМИ СЕМЬИ И ДЕТЕЙ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52" w:name="a160"/>
      <w:bookmarkEnd w:id="52"/>
      <w:r>
        <w:rPr>
          <w:color w:val="000000"/>
        </w:rPr>
        <w:t>36. Для заключения договора оказания социальных услуг гражданин или его законный</w:t>
      </w:r>
      <w:r>
        <w:rPr>
          <w:color w:val="000000"/>
        </w:rPr>
        <w:t xml:space="preserve"> представитель обращается в центр семьи и детей и представляет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 установленного образца о праве на льготы (удостоверение</w:t>
      </w:r>
      <w:r>
        <w:rPr>
          <w:color w:val="000000"/>
        </w:rPr>
        <w:t xml:space="preserve"> </w:t>
      </w:r>
      <w:r>
        <w:rPr>
          <w:color w:val="000000"/>
        </w:rPr>
        <w:t>инвалида, многодетной</w:t>
      </w:r>
      <w:r>
        <w:rPr>
          <w:color w:val="000000"/>
        </w:rPr>
        <w:t xml:space="preserve"> </w:t>
      </w:r>
      <w:r>
        <w:rPr>
          <w:color w:val="000000"/>
        </w:rPr>
        <w:t>семьи) для граждан, относящихся к категории пользу</w:t>
      </w:r>
      <w:r>
        <w:rPr>
          <w:color w:val="000000"/>
        </w:rPr>
        <w:t>ющихся льготами;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Решение о заключении договора оказания социальных услуг принимается руководителем центра семьи и детей в течение пяти</w:t>
      </w:r>
      <w:r>
        <w:rPr>
          <w:color w:val="000000"/>
        </w:rPr>
        <w:t xml:space="preserve"> рабочих дней после получения последнего необходимого для оказания социальных услуг документа (сведений).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Письменное заявление представляется для 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26, подпунктами</w:t>
      </w:r>
      <w:r>
        <w:rPr>
          <w:color w:val="000000"/>
        </w:rPr>
        <w:t> </w:t>
      </w:r>
      <w:r>
        <w:rPr>
          <w:color w:val="000000"/>
        </w:rPr>
        <w:t>27.2–27.4 пункта 27,</w:t>
      </w:r>
      <w:r>
        <w:rPr>
          <w:color w:val="000000"/>
        </w:rPr>
        <w:t xml:space="preserve"> </w:t>
      </w:r>
      <w:r>
        <w:rPr>
          <w:color w:val="000000"/>
        </w:rPr>
        <w:t>пу</w:t>
      </w:r>
      <w:r>
        <w:rPr>
          <w:color w:val="000000"/>
        </w:rPr>
        <w:t>нктом 28, подпунктами</w:t>
      </w:r>
      <w:r>
        <w:rPr>
          <w:color w:val="000000"/>
        </w:rPr>
        <w:t> </w:t>
      </w:r>
      <w:r>
        <w:rPr>
          <w:color w:val="000000"/>
        </w:rPr>
        <w:t>29.2,</w:t>
      </w:r>
      <w:r>
        <w:rPr>
          <w:color w:val="000000"/>
        </w:rPr>
        <w:t xml:space="preserve"> </w:t>
      </w:r>
      <w:r>
        <w:rPr>
          <w:color w:val="000000"/>
        </w:rPr>
        <w:t>29.3.2–29.3.4 пункта 29, пунктами</w:t>
      </w:r>
      <w:r>
        <w:rPr>
          <w:color w:val="000000"/>
        </w:rPr>
        <w:t> </w:t>
      </w:r>
      <w:r>
        <w:rPr>
          <w:color w:val="000000"/>
        </w:rPr>
        <w:t>30 и</w:t>
      </w:r>
      <w:r>
        <w:rPr>
          <w:color w:val="000000"/>
        </w:rPr>
        <w:t> </w:t>
      </w:r>
      <w:r>
        <w:rPr>
          <w:color w:val="000000"/>
        </w:rPr>
        <w:t>32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lastRenderedPageBreak/>
        <w:t>37. Оказание социальных услуг, предусмотренных пунктами</w:t>
      </w:r>
      <w:r>
        <w:rPr>
          <w:color w:val="000000"/>
        </w:rPr>
        <w:t xml:space="preserve"> </w:t>
      </w:r>
      <w:r>
        <w:rPr>
          <w:color w:val="000000"/>
        </w:rPr>
        <w:t>26–31 перечня, в пределах норм и нормативов осуществляется центрами семьи и детей без взимания платы.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38. Социальные услу</w:t>
      </w:r>
      <w:r>
        <w:rPr>
          <w:color w:val="000000"/>
        </w:rPr>
        <w:t>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в пределах установленных перечнем норм и нормативов обеспеченности граждан услугами государственных учреждений социального обслуживания без взимания платы оказываются: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семьям, воспитывающим двойню и более детей в воз</w:t>
      </w:r>
      <w:r>
        <w:rPr>
          <w:color w:val="000000"/>
        </w:rPr>
        <w:t>расте до 3 лет;</w:t>
      </w:r>
    </w:p>
    <w:p w:rsidR="00000000" w:rsidRDefault="00046366">
      <w:pPr>
        <w:pStyle w:val="newncpi"/>
        <w:divId w:val="1203129845"/>
        <w:rPr>
          <w:color w:val="000000"/>
        </w:rPr>
      </w:pPr>
      <w:bookmarkStart w:id="53" w:name="a119"/>
      <w:bookmarkEnd w:id="53"/>
      <w:r>
        <w:rPr>
          <w:color w:val="000000"/>
        </w:rPr>
        <w:t>семьям, воспитывающим ребенка-инвалида (детей-инвалидов) в возрасте до 18 лет;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семьям, воспитывающим детей в возрасте до 6 лет, в которых оба родителя – мать (мачеха), отец (отчим) – либо родитель в </w:t>
      </w:r>
      <w:r>
        <w:rPr>
          <w:color w:val="000000"/>
        </w:rPr>
        <w:t>неполной семье являются инвалидами I или II группы.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оказываются на возмездной основе на условиях полной оплаты, если в полной семье трудоспособный отец (отчим) является не занятым в экономике на дату о</w:t>
      </w:r>
      <w:r>
        <w:rPr>
          <w:color w:val="000000"/>
        </w:rPr>
        <w:t>бращения за социальными услугами и не менее 6 месяцев суммарно из последних 12 месяцев перед месяцем обращения.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не предоставляются в случае, если: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ребенок (ребенок-инвалид) получает основное или специальное образ</w:t>
      </w:r>
      <w:r>
        <w:rPr>
          <w:color w:val="000000"/>
        </w:rPr>
        <w:t>ование в учреждениях образования (за исключением получения образования на дому);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ребенок-инвалид получает основное или специальное образование в учреждениях образования, а дополнительное образование для детей и молодежи – на 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предоставляются услуги в </w:t>
      </w:r>
      <w:r>
        <w:rPr>
          <w:color w:val="000000"/>
        </w:rPr>
        <w:t>форме полустационарного социального обслуживания, а также услуга, предусмотренная</w:t>
      </w:r>
      <w:r>
        <w:rPr>
          <w:color w:val="000000"/>
        </w:rPr>
        <w:t xml:space="preserve"> </w:t>
      </w:r>
      <w:r>
        <w:rPr>
          <w:color w:val="000000"/>
        </w:rPr>
        <w:t>пунктом 12 перечня;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уход за ребенком-инвалидом (детьми-инвалидами) с получением пособия по уходу за ребенком-инвалидом осуществляет другое лицо, не являющееся родителем (мате</w:t>
      </w:r>
      <w:r>
        <w:rPr>
          <w:color w:val="000000"/>
        </w:rPr>
        <w:t>рью (мачехой), отцом (отчимом), законным представителем.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39. Для заключения договора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27.2–27.4 пункта 27, подпунктами</w:t>
      </w:r>
      <w:r>
        <w:rPr>
          <w:color w:val="000000"/>
        </w:rPr>
        <w:t> </w:t>
      </w:r>
      <w:r>
        <w:rPr>
          <w:color w:val="000000"/>
        </w:rPr>
        <w:t>29.2,</w:t>
      </w:r>
      <w:r>
        <w:rPr>
          <w:color w:val="000000"/>
        </w:rPr>
        <w:t xml:space="preserve"> </w:t>
      </w:r>
      <w:r>
        <w:rPr>
          <w:color w:val="000000"/>
        </w:rPr>
        <w:t>29.3.1–29.3.4 пункта 29,</w:t>
      </w:r>
      <w:r>
        <w:rPr>
          <w:color w:val="000000"/>
        </w:rPr>
        <w:t xml:space="preserve"> </w:t>
      </w:r>
      <w:r>
        <w:rPr>
          <w:color w:val="000000"/>
        </w:rPr>
        <w:t>пунктом 30 перечня, граждане представляют документы,</w:t>
      </w:r>
      <w:r>
        <w:rPr>
          <w:color w:val="000000"/>
        </w:rPr>
        <w:t xml:space="preserve"> указанные в части первой пункта 36 настоящей Инструкции.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40.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26 перечня, оказываются в соответствии с пунктом 22 настоящей Инструкции.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41.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28 перечня, оказываются в соот</w:t>
      </w:r>
      <w:r>
        <w:rPr>
          <w:color w:val="000000"/>
        </w:rPr>
        <w:t>ветствии с частями первой, третьей–шестой пункта 25 настоящей Инструкции.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42. Оказание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31 перечня, осуществляется в соответствии с законодательством об оказании психологической помощи.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оказания социальных услуг</w:t>
      </w:r>
      <w:r>
        <w:rPr>
          <w:color w:val="000000"/>
        </w:rPr>
        <w:t>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31 перечня, в центре семьи и 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lastRenderedPageBreak/>
        <w:t>43. Для заключения договора оказания социальных услуг, предус</w:t>
      </w:r>
      <w:r>
        <w:rPr>
          <w:color w:val="000000"/>
        </w:rPr>
        <w:t>мотренных пунктом 32 перечня, граждане представляют документы, указанные в части первой пункта 36 настоящей Инструкции, а также: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свидетельство о рождении ребенка (детей);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справку о том, что гражданин является обучающимся, с указанием дополнительных сведени</w:t>
      </w:r>
      <w:r>
        <w:rPr>
          <w:color w:val="000000"/>
        </w:rPr>
        <w:t>й о получении образования на дому – для детей-инвалидов, обучающихся в учреждении образования с получением образования на дому;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сведения, подтверждающие занятость трудоспособного отца (отчима) в полной семье на дату обращения за социальными услугами и не м</w:t>
      </w:r>
      <w:r>
        <w:rPr>
          <w:color w:val="000000"/>
        </w:rPr>
        <w:t>енее 6 месяцев суммарно из последних 12 месяцев перед месяцем обращения.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44. Для принятия решения о заключении договора оказания социальных услуг, предусмотренных пунктами</w:t>
      </w:r>
      <w:r>
        <w:rPr>
          <w:color w:val="000000"/>
        </w:rPr>
        <w:t xml:space="preserve"> </w:t>
      </w:r>
      <w:r>
        <w:rPr>
          <w:color w:val="000000"/>
        </w:rPr>
        <w:t>28 и</w:t>
      </w:r>
      <w:r>
        <w:rPr>
          <w:color w:val="000000"/>
        </w:rPr>
        <w:t xml:space="preserve"> </w:t>
      </w:r>
      <w:r>
        <w:rPr>
          <w:color w:val="000000"/>
        </w:rPr>
        <w:t>32 перечня, работники центра семьи и детей в течение трех рабочих дней со дня о</w:t>
      </w:r>
      <w:r>
        <w:rPr>
          <w:color w:val="000000"/>
        </w:rPr>
        <w:t>бращения гражданина (семьи) проводят обследование условий жизнедеятельности гражданина (семьи) с составлением акта оценки по форме согласно приложению 2.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форме дистанционного социального обслуживания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</w:t>
      </w:r>
      <w:r>
        <w:rPr>
          <w:color w:val="000000"/>
        </w:rPr>
        <w:t>нктом 27, подпунктами</w:t>
      </w:r>
      <w:r>
        <w:rPr>
          <w:color w:val="000000"/>
        </w:rPr>
        <w:t> </w:t>
      </w:r>
      <w:r>
        <w:rPr>
          <w:color w:val="000000"/>
        </w:rPr>
        <w:t>29.1, 29.2,</w:t>
      </w:r>
      <w:r>
        <w:rPr>
          <w:color w:val="000000"/>
        </w:rPr>
        <w:t xml:space="preserve"> </w:t>
      </w:r>
      <w:r>
        <w:rPr>
          <w:color w:val="000000"/>
        </w:rPr>
        <w:t>29.3.2–29.3.4 пункта 29 перечня.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54" w:name="a133"/>
      <w:bookmarkEnd w:id="54"/>
      <w:r>
        <w:rPr>
          <w:color w:val="000000"/>
        </w:rPr>
        <w:t>ГЛАВА 5</w:t>
      </w:r>
      <w:r>
        <w:rPr>
          <w:color w:val="000000"/>
        </w:rPr>
        <w:br/>
        <w:t>ПОРЯДОК И УСЛОВИЯ ОКАЗАНИЯ СОЦИАЛЬНЫХ УСЛУГ ЦЕНТРАМИ СОЦИАЛЬНОЙ РЕАБИЛИТАЦИИ, АБИЛИТАЦИИ ИНВАЛИДОВ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55" w:name="a129"/>
      <w:bookmarkEnd w:id="55"/>
      <w:r>
        <w:rPr>
          <w:color w:val="000000"/>
        </w:rPr>
        <w:t>45. Социальные услуги оказываются центром реабилитации на основании договора оказа</w:t>
      </w:r>
      <w:r>
        <w:rPr>
          <w:color w:val="000000"/>
        </w:rPr>
        <w:t>ния социальных услуг по типовой форме согласно приложению 1 к постановлению, утверждающему настоящую Инструкцию, инвалидам, в том числе детям-инвалидам в возрасте до 18 лет, завершившим освоение содержания образовательной программы специального образования</w:t>
      </w:r>
      <w:r>
        <w:rPr>
          <w:color w:val="000000"/>
        </w:rPr>
        <w:t xml:space="preserve"> на уровне общего среднего образования для лиц с интеллектуальной недостаточностью (далее – инвалид).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46. Социальные услуги предоставляются в центре реабилитации в период прохождения инвалидом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продолжительностью до</w:t>
      </w:r>
      <w:r>
        <w:rPr>
          <w:color w:val="000000"/>
        </w:rPr>
        <w:t> 1 месяца с периодичностью не более одного раза в год.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47. Социальные услуги для прохождения в центре реабилитации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первоочередном порядке предоставляются детям-инвалидам, указанным в пункте 45 настоящей Инструкци</w:t>
      </w:r>
      <w:r>
        <w:rPr>
          <w:color w:val="000000"/>
        </w:rPr>
        <w:t>и, инвалидам I и II группы, не достигшим общеустановленного пенсионного возраста, которым инвалидность установлена впервые.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48. Направление инвалида в центр реабилитации осуществляется комитетами по труду, занятости и социальной защите областных и Минского</w:t>
      </w:r>
      <w:r>
        <w:rPr>
          <w:color w:val="000000"/>
        </w:rPr>
        <w:t xml:space="preserve"> городского исполнительных комитетов, управлениями (отделами) по труду, занятости и социальной защите городских, районных исполнительных комитетов, управлениями (отделами) социальной защиты местных администраций районов в городах (далее – органы по труду, </w:t>
      </w:r>
      <w:r>
        <w:rPr>
          <w:color w:val="000000"/>
        </w:rPr>
        <w:t>занятости и социальной защите) на основании и в период срока действия</w:t>
      </w:r>
      <w:r>
        <w:rPr>
          <w:color w:val="000000"/>
        </w:rPr>
        <w:t xml:space="preserve"> </w:t>
      </w:r>
      <w:r>
        <w:rPr>
          <w:color w:val="000000"/>
        </w:rPr>
        <w:t xml:space="preserve">ИПРА и (или) ранее выданных центром </w:t>
      </w:r>
      <w:r>
        <w:rPr>
          <w:color w:val="000000"/>
        </w:rPr>
        <w:lastRenderedPageBreak/>
        <w:t xml:space="preserve">реабилитации рекомендаций по повторному прохождению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56" w:name="a131"/>
      <w:bookmarkEnd w:id="56"/>
      <w:r>
        <w:rPr>
          <w:color w:val="000000"/>
        </w:rPr>
        <w:t>49. Для заключения договора оказания социальных услуг г</w:t>
      </w:r>
      <w:r>
        <w:rPr>
          <w:color w:val="000000"/>
        </w:rPr>
        <w:t>ражданин (его законный представитель) обращается в территориальный центр по месту регистрации (месту жительства) и представляет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заявление по форме согласно приложению 6;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подтверждающий полно</w:t>
      </w:r>
      <w:r>
        <w:rPr>
          <w:color w:val="000000"/>
        </w:rPr>
        <w:t>мочия законного представителя, – в случае обращения законного представителя;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удостоверение инвалида;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ИПРА;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об отсутствии контакта с инфекционными больными;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непредставлении заявителем документов, указанных в части первой настоящего пункта, заявление не принимается.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50. Пакет документов,</w:t>
      </w:r>
      <w:r>
        <w:rPr>
          <w:color w:val="000000"/>
        </w:rPr>
        <w:t xml:space="preserve"> указанный в части первой пункта 49 настоящей Инструкции, в течение 5 рабочих дней со дня приема заявления территориальный центр направляет в орган по труду, занятости и социальной защите, который при наличии свободных мест в течение 3 рабочих дней со дня </w:t>
      </w:r>
      <w:r>
        <w:rPr>
          <w:color w:val="000000"/>
        </w:rPr>
        <w:t>поступления документов оформляет путевку в центр реабилитации, о чем сообщается гражданину.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51. При отсутствии свободных мест в центре реабилитации договор на оказание социальных услуг с гражданином не заключается, о чем ему сообщается в течение 3 рабочих </w:t>
      </w:r>
      <w:r>
        <w:rPr>
          <w:color w:val="000000"/>
        </w:rPr>
        <w:t>дней со дня поступления документов в орган по труду, занятости и социальной защите.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52. В стационарной форме социального обслуживания центрами реабилитации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33, подпунктами</w:t>
      </w:r>
      <w:r>
        <w:rPr>
          <w:color w:val="000000"/>
        </w:rPr>
        <w:t> </w:t>
      </w:r>
      <w:r>
        <w:rPr>
          <w:color w:val="000000"/>
        </w:rPr>
        <w:t>34.1,</w:t>
      </w:r>
      <w:r>
        <w:rPr>
          <w:color w:val="000000"/>
        </w:rPr>
        <w:t xml:space="preserve"> </w:t>
      </w:r>
      <w:r>
        <w:rPr>
          <w:color w:val="000000"/>
        </w:rPr>
        <w:t>34.3–34.13 пункта 34, п</w:t>
      </w:r>
      <w:r>
        <w:rPr>
          <w:color w:val="000000"/>
        </w:rPr>
        <w:t>унктами</w:t>
      </w:r>
      <w:r>
        <w:rPr>
          <w:color w:val="000000"/>
        </w:rPr>
        <w:t> </w:t>
      </w:r>
      <w:r>
        <w:rPr>
          <w:color w:val="000000"/>
        </w:rPr>
        <w:t>36, 37, 38 перечня.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полустационарной форме социального обслуживания центрами реабилитации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33, подпунктами</w:t>
      </w:r>
      <w:r>
        <w:rPr>
          <w:color w:val="000000"/>
        </w:rPr>
        <w:t> </w:t>
      </w:r>
      <w:r>
        <w:rPr>
          <w:color w:val="000000"/>
        </w:rPr>
        <w:t>34.2, 34.3,</w:t>
      </w:r>
      <w:r>
        <w:rPr>
          <w:color w:val="000000"/>
        </w:rPr>
        <w:t xml:space="preserve"> </w:t>
      </w:r>
      <w:r>
        <w:rPr>
          <w:color w:val="000000"/>
        </w:rPr>
        <w:t>34.7–34.13 пункта 34, пунктами</w:t>
      </w:r>
      <w:r>
        <w:rPr>
          <w:color w:val="000000"/>
        </w:rPr>
        <w:t> </w:t>
      </w:r>
      <w:r>
        <w:rPr>
          <w:color w:val="000000"/>
        </w:rPr>
        <w:t>36, 37, 38 перечня.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53. Оказание инвалидам</w:t>
      </w:r>
      <w:r>
        <w:rPr>
          <w:color w:val="000000"/>
        </w:rPr>
        <w:t xml:space="preserve">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33–34,</w:t>
      </w:r>
      <w:r>
        <w:rPr>
          <w:color w:val="000000"/>
        </w:rPr>
        <w:t xml:space="preserve"> </w:t>
      </w:r>
      <w:r>
        <w:rPr>
          <w:color w:val="000000"/>
        </w:rPr>
        <w:t>36–38 перечня, в пределах норм и нормативов осуществляется центрами реабилитации без взимания платы.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 xml:space="preserve">54. В случае, если инвалид, проходящий курс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 получающий социальные </w:t>
      </w:r>
      <w:r>
        <w:rPr>
          <w:color w:val="000000"/>
        </w:rPr>
        <w:t>услуги в форме стационарного социального обслуживания, нуждается в сопровождении, сопровождающему лицу обеспечивается пребывание в центре реабилитации без взимания 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 xml:space="preserve">Инвалиду, проходящему в центре реабилитации курс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в форме стационарного социального обслуживания совместно с сопровождающим лицом,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34.7–34.13 пункта 34 перечня, не предоставляются.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Нуждаемость в сопровождающем лице определяется на основании</w:t>
      </w:r>
      <w:r>
        <w:rPr>
          <w:color w:val="000000"/>
        </w:rPr>
        <w:t xml:space="preserve"> </w:t>
      </w:r>
      <w:r>
        <w:rPr>
          <w:color w:val="000000"/>
        </w:rPr>
        <w:t>ИПРА, в которой определена ну</w:t>
      </w:r>
      <w:r>
        <w:rPr>
          <w:color w:val="000000"/>
        </w:rPr>
        <w:t>ждаемость инвалида в постоянной помощи, при наличии медицинских показаний, определенных</w:t>
      </w:r>
      <w:r>
        <w:rPr>
          <w:color w:val="000000"/>
        </w:rPr>
        <w:t xml:space="preserve"> </w:t>
      </w:r>
      <w:r>
        <w:rPr>
          <w:color w:val="000000"/>
        </w:rPr>
        <w:t>перечнем медицинских показаний и медицинских противопоказаний для оказания социальных услуг в учреждениях социального обслуживания, установленным постановлением Министе</w:t>
      </w:r>
      <w:r>
        <w:rPr>
          <w:color w:val="000000"/>
        </w:rPr>
        <w:t>рства труда и социальной защиты Республики Беларусь и Министерства здравоохранения Республики Беларусь от 10 января 2013 г. № 3/4 «Об установлении перечня медицинских показаний и медицинских противопоказаний для оказания социальных услуг в учреждениях соци</w:t>
      </w:r>
      <w:r>
        <w:rPr>
          <w:color w:val="000000"/>
        </w:rPr>
        <w:t>ального обслуживания».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55. При поступлении инвалида в центр реабилитации на основании комплексной оценки его потребностей и возможностей составляется индивидуальный план реабилитации по форме согласно приложению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включающий в том числе конкретный</w:t>
      </w:r>
      <w:r>
        <w:rPr>
          <w:color w:val="000000"/>
        </w:rPr>
        <w:t xml:space="preserve"> </w:t>
      </w:r>
      <w:r>
        <w:rPr>
          <w:color w:val="000000"/>
        </w:rPr>
        <w:t>перече</w:t>
      </w:r>
      <w:r>
        <w:rPr>
          <w:color w:val="000000"/>
        </w:rPr>
        <w:t>нь социальных услуг.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По завершении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оформляются заключение о результатах реабилитации и рекомендации по дальнейшему 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территориальном центре по месту регист</w:t>
      </w:r>
      <w:r>
        <w:rPr>
          <w:color w:val="000000"/>
        </w:rPr>
        <w:t xml:space="preserve">рации (месту жительства) и (или) повторному прохождению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стационарном учреждении социального обслуживания.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Выписка из индивидуального плана реабилитации, рекомендации по дальнейшему осуществлению социальной реабил</w:t>
      </w:r>
      <w:r>
        <w:rPr>
          <w:color w:val="000000"/>
        </w:rPr>
        <w:t xml:space="preserve">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выдаются инвалиду (его законному представителю) и с их согласия второй экземпляр в течение трех рабочих дней с даты завершения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направляется в территориальный центр по месту регистрации (месту жит</w:t>
      </w:r>
      <w:r>
        <w:rPr>
          <w:color w:val="000000"/>
        </w:rPr>
        <w:t>ельства) инвалида.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57" w:name="a149"/>
      <w:bookmarkEnd w:id="57"/>
      <w:r>
        <w:rPr>
          <w:color w:val="000000"/>
        </w:rPr>
        <w:t>ГЛАВА 6</w:t>
      </w:r>
      <w:r>
        <w:rPr>
          <w:color w:val="000000"/>
        </w:rPr>
        <w:br/>
        <w:t>ПОРЯДОК И УСЛОВИЯ ОКАЗАНИЯ СОЦИАЛЬНЫХ УСЛУГ ГОСУДАРСТВЕННЫМ УЧРЕЖДЕНИЕМ «РЕСПУБЛИКАНСКИЙ РЕАБИЛИТАЦИОННЫЙ ЦЕНТР ДЛЯ ДЕТЕЙ-ИНВАЛИДОВ»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56. Социальные услуги оказываются реабилитационным центром на основании договора оказания социал</w:t>
      </w:r>
      <w:r>
        <w:rPr>
          <w:color w:val="000000"/>
        </w:rPr>
        <w:t>ьных услуг по типовой форме согласно приложению 3 к постановлению, утверждающему настоящую Инструкцию, детям-инвалидам в возрасте от 3 до 18 лет с заболеваниями нервной и костно-мышечной систем, следствием которых являются нарушения опорно-двигательного ап</w:t>
      </w:r>
      <w:r>
        <w:rPr>
          <w:color w:val="000000"/>
        </w:rPr>
        <w:t xml:space="preserve">парата (далее, если не предусмотрено иное, – дети-инвалиды с нарушением ОДА) в период прохождения ребенком-инвалидом с нарушением ОДА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57. Социальные услуги в реабилитационном центре оказываются в период прохождения ребенком-</w:t>
      </w:r>
      <w:r>
        <w:rPr>
          <w:color w:val="000000"/>
        </w:rPr>
        <w:t xml:space="preserve">инвалидом с нарушением ОДА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с периодичностью не более двух раз в календарном году, общей продолжительностью не более 90 календарных дней в год.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lastRenderedPageBreak/>
        <w:t>58. Социальные услуги оказываются детям-инвалидам с нарушением ОДА, которым инвали</w:t>
      </w:r>
      <w:r>
        <w:rPr>
          <w:color w:val="000000"/>
        </w:rPr>
        <w:t xml:space="preserve">дность установлена впервые, а также детям-инвалидам с нарушением ОДА, которые в соответствии с ранее выданными реабилитационным центром рекомендациями нуждаются в повторном прохождении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в период срока действия</w:t>
      </w:r>
      <w:r>
        <w:rPr>
          <w:color w:val="000000"/>
        </w:rPr>
        <w:t xml:space="preserve"> </w:t>
      </w:r>
      <w:r>
        <w:rPr>
          <w:color w:val="000000"/>
        </w:rPr>
        <w:t>ИПРА.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Для получ</w:t>
      </w:r>
      <w:r>
        <w:rPr>
          <w:color w:val="000000"/>
        </w:rPr>
        <w:t>ения сведений о детях-инвалидах с нарушением ОДА, которым инвалидность установлена впервые, реабилитационным центром используется автоматизированная информационная система социальной поддержки и реабилитации инвалидов.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58" w:name="a168"/>
      <w:bookmarkEnd w:id="58"/>
      <w:r>
        <w:rPr>
          <w:color w:val="000000"/>
        </w:rPr>
        <w:t xml:space="preserve">59. Для заключения договора оказания </w:t>
      </w:r>
      <w:r>
        <w:rPr>
          <w:color w:val="000000"/>
        </w:rPr>
        <w:t>социальных услуг законный представитель ребенка-инвалида с нарушением ОДА представляет в реабилитационный центр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заявление;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свидетельство о </w:t>
      </w:r>
      <w:r>
        <w:rPr>
          <w:color w:val="000000"/>
        </w:rPr>
        <w:t>рождении ребенка;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удостоверение ребенка-инвалида;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ИПРА;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выписку из медицинских документов;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медицинскую справку о состоянии здоровья ребенка-инвалида с нарушением ОДА, содержащую информацию об отсутствии контакта с инфекционными больными;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медицинскую справку о состоянии здоровья лица, сопровождающего ребенка-инвалида с нарушением ОДА в период прохождения им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содержащую информацию об отсутствии контакта с инфекционными больными;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заключение центра коррекционно-развива</w:t>
      </w:r>
      <w:r>
        <w:rPr>
          <w:color w:val="000000"/>
        </w:rPr>
        <w:t>ющего обучения и реабилитации;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При непредставлении документов, указанных в части первой настоящего пункта, заявление не принимается.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казание ребенку-инвалиду с нарушением ОДА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42–46 перечня, в пределах норм и нормативов осуществляется реабилитационным центром без взимания платы.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60. В случае, если ребенок-инвалид с нарушением ОДА, проходящий кур</w:t>
      </w:r>
      <w:r>
        <w:rPr>
          <w:color w:val="000000"/>
        </w:rPr>
        <w:t xml:space="preserve">с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 получающий социальные услуги в форме стационарного социального обслуживания, нуждается в сопровождении, сопровождающему лицу обеспечивается пребывание в реабилитационном центре без взимания платы.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Ребенку-инвалиду с нарушением </w:t>
      </w:r>
      <w:r>
        <w:rPr>
          <w:color w:val="000000"/>
        </w:rPr>
        <w:t xml:space="preserve">ОДА, проходящему в реабилитационном центре курс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форме стационарного социального обслуживания совместно с сопровождающим лицом,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43.7–43.14 пункта 43 и подпунктами</w:t>
      </w:r>
      <w:r>
        <w:rPr>
          <w:color w:val="000000"/>
        </w:rPr>
        <w:t> </w:t>
      </w:r>
      <w:r>
        <w:rPr>
          <w:color w:val="000000"/>
        </w:rPr>
        <w:t>44.2 и</w:t>
      </w:r>
      <w:r>
        <w:rPr>
          <w:color w:val="000000"/>
        </w:rPr>
        <w:t> </w:t>
      </w:r>
      <w:r>
        <w:rPr>
          <w:color w:val="000000"/>
        </w:rPr>
        <w:t xml:space="preserve">44.5 пункта 44 перечня, </w:t>
      </w:r>
      <w:r>
        <w:rPr>
          <w:color w:val="000000"/>
        </w:rPr>
        <w:t>не предоставляются.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lastRenderedPageBreak/>
        <w:t>Нуждаемость в сопровождающем лице определяется приемно-консультативной комиссией реабилитационного центра.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61. При поступлении ребенка-инвалида с нарушением ОДА в реабилитационный центр на основании комплексной оценки его потребностей и</w:t>
      </w:r>
      <w:r>
        <w:rPr>
          <w:color w:val="000000"/>
        </w:rPr>
        <w:t xml:space="preserve"> возможностей составляется индивидуальный план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 xml:space="preserve">По завершении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законному представителю ребенка-инвалида с нарушением ОДА выдается выписка из реабилитационной карты ребенка-инвалида, со</w:t>
      </w:r>
      <w:r>
        <w:rPr>
          <w:color w:val="000000"/>
        </w:rPr>
        <w:t xml:space="preserve">держащая сведения о проведенных реабилитационных, </w:t>
      </w:r>
      <w:proofErr w:type="spellStart"/>
      <w:r>
        <w:rPr>
          <w:color w:val="000000"/>
        </w:rPr>
        <w:t>абилитационных</w:t>
      </w:r>
      <w:proofErr w:type="spellEnd"/>
      <w:r>
        <w:rPr>
          <w:color w:val="000000"/>
        </w:rPr>
        <w:t xml:space="preserve"> мероприятиях и рекомендации по дальнейшему осуществлению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, в том числе о необходимости повторного прохождения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реабилитационном центре.</w:t>
      </w:r>
    </w:p>
    <w:p w:rsidR="00000000" w:rsidRDefault="00046366">
      <w:pPr>
        <w:pStyle w:val="chapter"/>
        <w:divId w:val="1203129845"/>
        <w:rPr>
          <w:color w:val="000000"/>
        </w:rPr>
      </w:pPr>
      <w:bookmarkStart w:id="59" w:name="a150"/>
      <w:bookmarkEnd w:id="59"/>
      <w:r>
        <w:rPr>
          <w:color w:val="000000"/>
        </w:rPr>
        <w:t>ГЛАВА 7</w:t>
      </w:r>
      <w:r>
        <w:rPr>
          <w:color w:val="000000"/>
        </w:rPr>
        <w:br/>
        <w:t>ПОРЯДОК И УСЛОВИЯ ОКАЗАНИЯ СОЦИАЛЬНЫХ УСЛУГ ЦЕНТРАМИ (ДОМАМИ) ВРЕМЕННОГО ПРЕБЫВАНИЯ ЛИЦ БЕЗ ОПРЕДЕЛЕННОГО МЕСТА ЖИТЕЛЬСТВА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62. Центрами временного пребывания оказываются социальные услуги в пределах установленных перечнем норм и нормативов обеспеч</w:t>
      </w:r>
      <w:r>
        <w:rPr>
          <w:color w:val="000000"/>
        </w:rPr>
        <w:t>енности граждан услугами государственных учреждений социального обслуживания, предусмотренные пунктами</w:t>
      </w:r>
      <w:r>
        <w:rPr>
          <w:color w:val="000000"/>
        </w:rPr>
        <w:t> </w:t>
      </w:r>
      <w:r>
        <w:rPr>
          <w:color w:val="000000"/>
        </w:rPr>
        <w:t>39–41 перечня, на безвозмездной основе.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63. Социальные услуги оказываются лицам без определенного места жительства, ранее имевшим регистрацию на территор</w:t>
      </w:r>
      <w:r>
        <w:rPr>
          <w:color w:val="000000"/>
        </w:rPr>
        <w:t>ии административно-территориальной единицы по месту расположения центра временного пребывания, из числа: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граждан Республики Беларусь;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лиц без гражданства, имеющих разрешение на постоянное проживание в Республике Беларусь, но утративших регистрацию по месту</w:t>
      </w:r>
      <w:r>
        <w:rPr>
          <w:color w:val="000000"/>
        </w:rPr>
        <w:t xml:space="preserve"> жительства, в случае отсутствия оснований для их высылки или депортации.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64.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39 перечня, оказываются в форме полустационарного социального обслуживания лицам без определенного места жительства в виде ночлега в те</w:t>
      </w:r>
      <w:r>
        <w:rPr>
          <w:color w:val="000000"/>
        </w:rPr>
        <w:t>чение 12 часов.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По решению местных исполнительных и распорядительных органов в соответствии с</w:t>
      </w:r>
      <w:r>
        <w:rPr>
          <w:color w:val="000000"/>
        </w:rPr>
        <w:t> 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«О местном управлении и самоуправлении в Республике Беларусь» услуги, пре</w:t>
      </w:r>
      <w:r>
        <w:rPr>
          <w:color w:val="000000"/>
        </w:rPr>
        <w:t>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39 перечня, могут предоставляться круглосуточно лицам без определенного места жительства из числа нетрудоспособных граждан, имеющих степень утраты способности к самообслуживанию и передвижению, соответствующую ФК 4, до определения их д</w:t>
      </w:r>
      <w:r>
        <w:rPr>
          <w:color w:val="000000"/>
        </w:rPr>
        <w:t>альнейшего жизнеустройства.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Лицам без определенного места жительства, ранее не имевшим регистрацию на территории административно-территориальной единицы по месту расположения центра временного пребывания, на основании письменного заявления услуги, предусмо</w:t>
      </w:r>
      <w:r>
        <w:rPr>
          <w:color w:val="000000"/>
        </w:rPr>
        <w:t>тренные пунктами</w:t>
      </w:r>
      <w:r>
        <w:rPr>
          <w:color w:val="000000"/>
        </w:rPr>
        <w:t> </w:t>
      </w:r>
      <w:r>
        <w:rPr>
          <w:color w:val="000000"/>
        </w:rPr>
        <w:t xml:space="preserve">39–41 перечня, могут оказываться в формах стационарного и полустационарного </w:t>
      </w:r>
      <w:r>
        <w:rPr>
          <w:color w:val="000000"/>
        </w:rPr>
        <w:lastRenderedPageBreak/>
        <w:t>социального обслуживания на основании договора оказания социальных услуг на период до 3 рабочих дней со дня, следующего за днем заключения договора оказания социал</w:t>
      </w:r>
      <w:r>
        <w:rPr>
          <w:color w:val="000000"/>
        </w:rPr>
        <w:t>ьных услуг.</w:t>
      </w:r>
    </w:p>
    <w:p w:rsidR="00000000" w:rsidRDefault="00046366">
      <w:pPr>
        <w:pStyle w:val="point"/>
        <w:divId w:val="1203129845"/>
        <w:rPr>
          <w:color w:val="000000"/>
        </w:rPr>
      </w:pPr>
      <w:bookmarkStart w:id="60" w:name="a161"/>
      <w:bookmarkEnd w:id="60"/>
      <w:r>
        <w:rPr>
          <w:color w:val="000000"/>
        </w:rPr>
        <w:t>65. Для заключения договора оказания социальных услуг гражданин обращается в центр временного пребывания и представляет следующие документы: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заявление по форме согласно приложению 7;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документ, удостоверяющий личность, либо справку, подтверждающ</w:t>
      </w:r>
      <w:r>
        <w:rPr>
          <w:color w:val="000000"/>
        </w:rPr>
        <w:t>ую личность (в случае утраты (хищения) документа, удостоверяющего личность);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пенсионное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удостоверение,</w:t>
      </w:r>
      <w:r>
        <w:rPr>
          <w:color w:val="000000"/>
        </w:rPr>
        <w:t xml:space="preserve"> </w:t>
      </w:r>
      <w:r>
        <w:rPr>
          <w:color w:val="000000"/>
        </w:rPr>
        <w:t>удостоверение инвалида – для нетрудоспособных граждан при наличии;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 состоянии здоровья;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направление органов внутренних дел – для лиц</w:t>
      </w:r>
      <w:r>
        <w:rPr>
          <w:color w:val="000000"/>
        </w:rPr>
        <w:t xml:space="preserve"> без определенного места жительства, освобожденных из учреждений уголовно-исполнительной системы;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Направление на медицинское обследова</w:t>
      </w:r>
      <w:r>
        <w:rPr>
          <w:color w:val="000000"/>
        </w:rPr>
        <w:t>ние выдается центром временного пребывания.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66. Решение о заключении договора оказания социальных услуг принимается руководителем центра временного пребывания в день представления лицом без определенного места жительства документов, указанных в пункте 65 н</w:t>
      </w:r>
      <w:r>
        <w:rPr>
          <w:color w:val="000000"/>
        </w:rPr>
        <w:t>астоящей Инструкции.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Договор оказания социальных услуг заключается сроком до шести месяцев.</w:t>
      </w:r>
    </w:p>
    <w:p w:rsidR="00000000" w:rsidRDefault="00046366">
      <w:pPr>
        <w:pStyle w:val="point"/>
        <w:divId w:val="1203129845"/>
        <w:rPr>
          <w:color w:val="000000"/>
        </w:rPr>
      </w:pPr>
      <w:r>
        <w:rPr>
          <w:color w:val="000000"/>
        </w:rPr>
        <w:t>67. На объекты социального обслуживания центров временного пребывания не допускаются лица без определенного места жительства: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имеющие медицинские противопоказания для оказания социальных услуг;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в состоянии алкогольного опьянения и 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046366">
      <w:pPr>
        <w:pStyle w:val="newncpi"/>
        <w:divId w:val="1203129845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9513"/>
      </w:tblGrid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61" w:name="a11"/>
            <w:bookmarkEnd w:id="61"/>
            <w:r>
              <w:rPr>
                <w:color w:val="000000"/>
              </w:rPr>
              <w:t>Приложение 1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 порядке </w:t>
            </w:r>
            <w:r>
              <w:rPr>
                <w:color w:val="000000"/>
              </w:rPr>
              <w:br/>
              <w:t xml:space="preserve">и условиях оказания </w:t>
            </w:r>
            <w:r>
              <w:rPr>
                <w:color w:val="000000"/>
              </w:rPr>
              <w:br/>
              <w:t xml:space="preserve">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</w:p>
        </w:tc>
      </w:tr>
    </w:tbl>
    <w:p w:rsidR="00000000" w:rsidRDefault="00046366">
      <w:pPr>
        <w:pStyle w:val="begform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9596"/>
      </w:tblGrid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 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816"/>
              <w:rPr>
                <w:color w:val="000000"/>
              </w:rPr>
            </w:pPr>
            <w:r>
              <w:rPr>
                <w:color w:val="000000"/>
              </w:rPr>
              <w:t>(полное наименование государственного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учреждения социального обслуживания)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 и инициалы руководителя)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t>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гражданина или его законного 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представителя)</w:t>
            </w:r>
          </w:p>
        </w:tc>
      </w:tr>
    </w:tbl>
    <w:p w:rsidR="00000000" w:rsidRDefault="00046366">
      <w:pPr>
        <w:pStyle w:val="titlep"/>
        <w:divId w:val="2036076959"/>
        <w:rPr>
          <w:color w:val="000000"/>
        </w:rPr>
      </w:pPr>
      <w:r>
        <w:rPr>
          <w:color w:val="000000"/>
        </w:rPr>
        <w:t>ЗАЯВЛЕНИЕ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Прошу оказать (оказывать) ________________________________________________</w:t>
      </w:r>
    </w:p>
    <w:p w:rsidR="00000000" w:rsidRDefault="00046366">
      <w:pPr>
        <w:pStyle w:val="underline"/>
        <w:ind w:left="4536"/>
        <w:divId w:val="2036076959"/>
        <w:rPr>
          <w:color w:val="000000"/>
        </w:rPr>
      </w:pPr>
      <w:r>
        <w:rPr>
          <w:color w:val="000000"/>
        </w:rPr>
        <w:t>(фамилия и инициалы гражданина)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проживающему по адресу: 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lastRenderedPageBreak/>
        <w:t>социальные услуги ____________________________________________________________</w:t>
      </w:r>
    </w:p>
    <w:p w:rsidR="00000000" w:rsidRDefault="00046366">
      <w:pPr>
        <w:pStyle w:val="underline"/>
        <w:ind w:left="4395"/>
        <w:divId w:val="2036076959"/>
        <w:rPr>
          <w:color w:val="000000"/>
        </w:rPr>
      </w:pPr>
      <w:r>
        <w:rPr>
          <w:color w:val="000000"/>
        </w:rPr>
        <w:t>(вид социальных услуг)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erline"/>
        <w:jc w:val="center"/>
        <w:divId w:val="2036076959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</w:t>
      </w:r>
      <w:r>
        <w:rPr>
          <w:color w:val="000000"/>
        </w:rPr>
        <w:t>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Сведения о совместно проживающих гражданах ___________________________________</w:t>
      </w:r>
    </w:p>
    <w:p w:rsidR="00000000" w:rsidRDefault="00046366">
      <w:pPr>
        <w:pStyle w:val="underline"/>
        <w:ind w:left="5670"/>
        <w:divId w:val="2036076959"/>
        <w:rPr>
          <w:color w:val="000000"/>
        </w:rPr>
      </w:pPr>
      <w:r>
        <w:rPr>
          <w:color w:val="000000"/>
        </w:rPr>
        <w:t>(заполняется при их наличии)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Получателем ренты согл</w:t>
      </w:r>
      <w:r>
        <w:rPr>
          <w:color w:val="000000"/>
        </w:rPr>
        <w:t xml:space="preserve">асно </w:t>
      </w:r>
      <w:proofErr w:type="gramStart"/>
      <w:r>
        <w:rPr>
          <w:color w:val="000000"/>
        </w:rPr>
        <w:t>договору ренты либо пожизненного содержания</w:t>
      </w:r>
      <w:proofErr w:type="gramEnd"/>
      <w:r>
        <w:rPr>
          <w:color w:val="000000"/>
        </w:rPr>
        <w:t xml:space="preserve"> с иждивением не являюсь. В качестве индивидуального предпринимателя не зарегистрирован, не имею статуса адвоката,</w:t>
      </w:r>
      <w:r>
        <w:rPr>
          <w:color w:val="000000"/>
        </w:rPr>
        <w:t xml:space="preserve"> </w:t>
      </w:r>
      <w:r>
        <w:rPr>
          <w:color w:val="000000"/>
        </w:rPr>
        <w:t>свидетельства на осуществление нотариальной деятельности.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С правами и обязанностями, в том чи</w:t>
      </w:r>
      <w:r>
        <w:rPr>
          <w:color w:val="000000"/>
        </w:rPr>
        <w:t>сле правилами внутреннего распорядка, и условиями предоставления социальных услуг ознакомлен(а).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Об изменении в составе семьи, места жительства, а также временном отсутствии обязуюсь своевременно сообщать.</w:t>
      </w:r>
    </w:p>
    <w:p w:rsidR="00000000" w:rsidRDefault="00046366">
      <w:pPr>
        <w:pStyle w:val="newncpi0"/>
        <w:jc w:val="right"/>
        <w:divId w:val="2036076959"/>
        <w:rPr>
          <w:color w:val="000000"/>
        </w:rPr>
      </w:pPr>
      <w:r>
        <w:rPr>
          <w:color w:val="000000"/>
        </w:rPr>
        <w:t>_______________________________________________</w:t>
      </w:r>
    </w:p>
    <w:p w:rsidR="00000000" w:rsidRDefault="00046366">
      <w:pPr>
        <w:pStyle w:val="underline"/>
        <w:ind w:left="4395"/>
        <w:divId w:val="2036076959"/>
        <w:rPr>
          <w:color w:val="000000"/>
        </w:rPr>
      </w:pPr>
      <w:r>
        <w:rPr>
          <w:color w:val="000000"/>
        </w:rPr>
        <w:t>(п</w:t>
      </w:r>
      <w:r>
        <w:rPr>
          <w:color w:val="000000"/>
        </w:rPr>
        <w:t>одпись гражданина (законного представителя)</w:t>
      </w:r>
    </w:p>
    <w:p w:rsidR="00000000" w:rsidRDefault="00046366">
      <w:pPr>
        <w:pStyle w:val="newncpi0"/>
        <w:jc w:val="right"/>
        <w:divId w:val="2036076959"/>
        <w:rPr>
          <w:color w:val="000000"/>
        </w:rPr>
      </w:pPr>
      <w:r>
        <w:rPr>
          <w:color w:val="000000"/>
        </w:rPr>
        <w:t>___ ______________ 20__ г.</w:t>
      </w:r>
    </w:p>
    <w:p w:rsidR="00000000" w:rsidRDefault="00046366">
      <w:pPr>
        <w:pStyle w:val="endform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9553"/>
      </w:tblGrid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spacing w:after="28"/>
              <w:rPr>
                <w:i/>
                <w:iCs/>
                <w:color w:val="000000"/>
              </w:rPr>
            </w:pPr>
            <w:bookmarkStart w:id="62" w:name="a12"/>
            <w:bookmarkEnd w:id="62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 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</w:t>
            </w:r>
            <w:r>
              <w:rPr>
                <w:color w:val="000000"/>
              </w:rPr>
              <w:t>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046366">
      <w:pPr>
        <w:pStyle w:val="begform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2036076959"/>
        <w:rPr>
          <w:color w:val="000000"/>
        </w:rPr>
      </w:pPr>
      <w:bookmarkStart w:id="63" w:name="a164"/>
      <w:bookmarkEnd w:id="63"/>
      <w:r>
        <w:rPr>
          <w:color w:val="000000"/>
        </w:rPr>
        <w:t>Форма</w:t>
      </w:r>
    </w:p>
    <w:p w:rsidR="00000000" w:rsidRDefault="00046366">
      <w:pPr>
        <w:pStyle w:val="titlep"/>
        <w:divId w:val="2036076959"/>
        <w:rPr>
          <w:color w:val="000000"/>
        </w:rPr>
      </w:pPr>
      <w:bookmarkStart w:id="64" w:name="a162"/>
      <w:bookmarkEnd w:id="64"/>
      <w:r>
        <w:rPr>
          <w:color w:val="000000"/>
        </w:rPr>
        <w:t>АКТ</w:t>
      </w:r>
      <w:r>
        <w:rPr>
          <w:color w:val="000000"/>
        </w:rPr>
        <w:br/>
        <w:t>определения индивидуальной нуждаемости в социальном обслуживании</w:t>
      </w:r>
    </w:p>
    <w:p w:rsidR="00000000" w:rsidRDefault="00046366">
      <w:pPr>
        <w:pStyle w:val="newncpi0"/>
        <w:jc w:val="center"/>
        <w:divId w:val="2036076959"/>
        <w:rPr>
          <w:color w:val="000000"/>
        </w:rPr>
      </w:pPr>
      <w:r>
        <w:rPr>
          <w:color w:val="000000"/>
        </w:rPr>
        <w:lastRenderedPageBreak/>
        <w:t>от ______________________________</w:t>
      </w:r>
    </w:p>
    <w:p w:rsidR="00000000" w:rsidRDefault="00046366">
      <w:pPr>
        <w:pStyle w:val="undline"/>
        <w:ind w:left="3544"/>
        <w:divId w:val="2036076959"/>
        <w:rPr>
          <w:color w:val="000000"/>
        </w:rPr>
      </w:pPr>
      <w:r>
        <w:rPr>
          <w:color w:val="000000"/>
        </w:rPr>
        <w:t>(дата составления акта оценки)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дата рождения гражданина, в отношении которого проводится обследование условий жизнедеятельности (далее – гражданин) 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 xml:space="preserve">Адрес места жительства (регистрации) гражданина: 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Адрес места пребывания (фактического проживания) гражданина: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 xml:space="preserve">Категория (нужное </w:t>
      </w:r>
      <w:r>
        <w:rPr>
          <w:color w:val="000000"/>
        </w:rPr>
        <w:t>выбрать):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неработающий гражданин в возрасте 60 лет и старше, достигший общеустановленного пенсионного возраста, из числа одиноких нетрудоспособных граждан;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неработающий гражданин в возрасте 60 лет и старше, достигший общеустановленного пенсионного возр</w:t>
      </w:r>
      <w:r>
        <w:rPr>
          <w:color w:val="000000"/>
        </w:rPr>
        <w:t>аста, проживающий отдельно от трудоспособных членов семьи;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неработающий гражданин в возрасте 60 лет и старше, достигший общеустановленного пенсионного возраста, проживающий совместно с трудоспособными членами семьи;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инвалид из числа одиноких нетрудоспо</w:t>
      </w:r>
      <w:r>
        <w:rPr>
          <w:color w:val="000000"/>
        </w:rPr>
        <w:t>собных граждан;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инвалид, проживающий отдельно от трудоспособных членов семьи;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инвалид, проживающий совместно с трудоспособными членами семьи;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ребенок-инвалид в возрасте до 18 лет;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родитель-инвалид, воспитывающий несовершеннолетнего ребенка (детей);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семья, воспитывающая несовершеннолетнего ребенка (детей);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полная семья / □ неполная семья;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семья, воспитывающая двойню;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семья, воспитывающая тройню и более детей;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семья, воспитывающая ребенка-инвалида;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lastRenderedPageBreak/>
        <w:t>□ семья, воспитывающая двоих и </w:t>
      </w:r>
      <w:r>
        <w:rPr>
          <w:color w:val="000000"/>
        </w:rPr>
        <w:t>более детей-инвалидов;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лицо без определенного места жительства;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гражданин, страдающий зависимостью от 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гражданин, освободившийся из мест лишения свободы;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иное ___________________________________________________________________</w:t>
      </w:r>
      <w:r>
        <w:rPr>
          <w:color w:val="000000"/>
        </w:rPr>
        <w:t>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Гражданин является (нужное выбрать):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ветеран Великой Отечественной войны;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инвалид боевых действий на территории других государств;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лицо, пострадавшее от последствий войны;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иное (указать) _______________________________________________________</w:t>
      </w:r>
      <w:r>
        <w:rPr>
          <w:color w:val="000000"/>
        </w:rPr>
        <w:t>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Группа инвалидности (если имеется), степень утраты здоровья несовершеннолетнего ребенка, ограничения жизнедеятельности гражданина ______________________________</w:t>
      </w:r>
    </w:p>
    <w:p w:rsidR="00000000" w:rsidRDefault="00046366">
      <w:pPr>
        <w:pStyle w:val="undline"/>
        <w:ind w:left="5954"/>
        <w:divId w:val="2036076959"/>
        <w:rPr>
          <w:color w:val="000000"/>
        </w:rPr>
      </w:pPr>
      <w:r>
        <w:rPr>
          <w:color w:val="000000"/>
        </w:rPr>
        <w:t xml:space="preserve">(указать (при наличии) проблемы 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t>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с речью, слухом, зрением, памятью, оценкой событий, проблемы в перемещении и др.)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Последнее место работы гражданина, занимаемая должность 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</w:t>
      </w:r>
      <w:r>
        <w:rPr>
          <w:color w:val="000000"/>
        </w:rPr>
        <w:t>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Вид получаемой гражданином пенсии (при наличии, нужное выбрать):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трудовая пенсия (по возрасту, по инвалидности) по линии органов по труду, занятости и социальной защите;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пенсия по международному договору;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социальная пенсия;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пенсия во</w:t>
      </w:r>
      <w:r>
        <w:rPr>
          <w:color w:val="000000"/>
        </w:rPr>
        <w:t>еннослужащего (указать государственной орган, осуществляющий пенсионное обеспечение).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Размер пенсии гражданина на дату обследования* 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Состав семьи гражданина: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супруг (супруга) ______________________________________________________________</w:t>
      </w:r>
    </w:p>
    <w:p w:rsidR="00000000" w:rsidRDefault="00046366">
      <w:pPr>
        <w:pStyle w:val="undline"/>
        <w:ind w:left="2694"/>
        <w:divId w:val="2036076959"/>
        <w:rPr>
          <w:color w:val="000000"/>
        </w:rPr>
      </w:pPr>
      <w:r>
        <w:rPr>
          <w:color w:val="000000"/>
        </w:rPr>
        <w:lastRenderedPageBreak/>
        <w:t>(фамилия, собственное имя, отчество (если таковое имеется),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дата рождения, занятость (работает, уч</w:t>
      </w:r>
      <w:r>
        <w:rPr>
          <w:color w:val="000000"/>
        </w:rPr>
        <w:t>ится, является пенсионером и пр.), инвалидность (при наличии),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размер дохода (пенсии, заработной платы, стипендии и пр.), ведение совместного хозяйства)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дети: ___________________</w:t>
      </w:r>
      <w:r>
        <w:rPr>
          <w:color w:val="000000"/>
        </w:rPr>
        <w:t>____________________________________________________</w:t>
      </w:r>
    </w:p>
    <w:p w:rsidR="00000000" w:rsidRDefault="00046366">
      <w:pPr>
        <w:pStyle w:val="undline"/>
        <w:ind w:left="1418"/>
        <w:divId w:val="2036076959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место проживания (место пребывания), занятость (ра</w:t>
      </w:r>
      <w:r>
        <w:rPr>
          <w:color w:val="000000"/>
        </w:rPr>
        <w:t>ботает, учится, является пенсионером и пр.),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 xml:space="preserve">ведение совместного хозяйства, какую помощь оказывают, </w:t>
      </w:r>
      <w:r>
        <w:rPr>
          <w:color w:val="000000"/>
        </w:rPr>
        <w:br/>
        <w:t>инвалидность/степень утраты здоровья (при наличии)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Родственники и иные лица</w:t>
      </w:r>
      <w:r>
        <w:rPr>
          <w:color w:val="000000"/>
        </w:rPr>
        <w:t>, оказывающие помощь гражданину, в отношении которого проводится обследование: ______________________________________________________</w:t>
      </w:r>
    </w:p>
    <w:p w:rsidR="00000000" w:rsidRDefault="00046366">
      <w:pPr>
        <w:pStyle w:val="undline"/>
        <w:ind w:left="4678"/>
        <w:divId w:val="2036076959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отчество (если та</w:t>
      </w:r>
      <w:r>
        <w:rPr>
          <w:color w:val="000000"/>
        </w:rPr>
        <w:t>ковое имеется),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занятость (работает, учится, является пенсионером и пр.),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ведение совместного хозяйс</w:t>
      </w:r>
      <w:r>
        <w:rPr>
          <w:color w:val="000000"/>
        </w:rPr>
        <w:t>тва, какую помощь оказывает)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Материальное положение гражданина (семьи) _____________________________________</w:t>
      </w:r>
    </w:p>
    <w:p w:rsidR="00000000" w:rsidRDefault="00046366">
      <w:pPr>
        <w:pStyle w:val="undline"/>
        <w:ind w:left="5245"/>
        <w:divId w:val="2036076959"/>
        <w:rPr>
          <w:color w:val="000000"/>
        </w:rPr>
      </w:pPr>
      <w:r>
        <w:rPr>
          <w:color w:val="000000"/>
        </w:rPr>
        <w:t xml:space="preserve">(наличие иного недвижимого имущества, 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приусадебного участка, состояние жилого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помещения (требуется ли ремонт), наличие и состояние бытовой техники, мебели,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на какие средства проживает Гражданин)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Жилищные условия (нужное выбрать):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lastRenderedPageBreak/>
        <w:t>□ квартира в многоквартирном доме _____________________________________________</w:t>
      </w:r>
    </w:p>
    <w:p w:rsidR="00000000" w:rsidRDefault="00046366">
      <w:pPr>
        <w:pStyle w:val="undline"/>
        <w:ind w:left="4111"/>
        <w:divId w:val="2036076959"/>
        <w:rPr>
          <w:color w:val="000000"/>
        </w:rPr>
      </w:pPr>
      <w:r>
        <w:rPr>
          <w:color w:val="000000"/>
        </w:rPr>
        <w:t>(количество этажей, этаж, количество жилых комнат)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</w:t>
      </w:r>
      <w:r>
        <w:rPr>
          <w:color w:val="000000"/>
        </w:rPr>
        <w:t>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общей площадью ______ кв. м, жилая площадь составляет _______ кв. м;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частный жилой дом (часть дома)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(количество этажей, количеств</w:t>
      </w:r>
      <w:r>
        <w:rPr>
          <w:color w:val="000000"/>
        </w:rPr>
        <w:t>о жилых комнат)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общей площадью ______ кв. м, жилая площадь составляет _______ кв. м;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 удобствами (туалет, ванна (душ) в квартире, жилом доме);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с частичными удобствами (в жилом доме (квартире) имеется □ туалет / □ ванна (душ);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без удобств: □ туалет н</w:t>
      </w:r>
      <w:r>
        <w:rPr>
          <w:color w:val="000000"/>
        </w:rPr>
        <w:t>а улице / □ ванна (душ) на улице / □ имеется баня;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имеются иные нежилые помещения (хозяйственные постройки, погреб и пр.) 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какие)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имеется Интернет;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имеется мобильны</w:t>
      </w:r>
      <w:r>
        <w:rPr>
          <w:color w:val="000000"/>
        </w:rPr>
        <w:t>й телефон (связь).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Отопление: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центральное / □ паровое / □ газовое / □ печное.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Водоснабжение: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центральное / □ колодец / □ колонка / □ скважина / □ отсутствует.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Пожарная безопасность: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 xml:space="preserve">□ наличие автономного пожарного </w:t>
      </w:r>
      <w:proofErr w:type="spellStart"/>
      <w:r>
        <w:rPr>
          <w:color w:val="000000"/>
        </w:rPr>
        <w:t>извещателя</w:t>
      </w:r>
      <w:proofErr w:type="spellEnd"/>
      <w:r>
        <w:rPr>
          <w:color w:val="000000"/>
        </w:rPr>
        <w:t xml:space="preserve"> (далее – АПИ) в </w:t>
      </w:r>
      <w:r>
        <w:rPr>
          <w:color w:val="000000"/>
        </w:rPr>
        <w:t>исправном состоянии;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наличие АПИ с выводом на сигнально-звуковое устройство;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АПИ находится в неисправном состоянии;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АПИ отсутствует.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Правовые основания проживания в жилом помещении: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право собственности;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lastRenderedPageBreak/>
        <w:t>□ договор найма жилого помещения социальног</w:t>
      </w:r>
      <w:r>
        <w:rPr>
          <w:color w:val="000000"/>
        </w:rPr>
        <w:t>о пользования государственного жилищного фонда;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договор найма арендного жилья;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договор найма жилого помещения в общежитии;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договор найма жилого помещения частного жилищного фонда.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Наличие элементов доступной среды жизнедеятельности: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наличие беспреп</w:t>
      </w:r>
      <w:r>
        <w:rPr>
          <w:color w:val="000000"/>
        </w:rPr>
        <w:t>ятственного входа в жилой дом: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входа с уровня земли / □ входа, оборудованного пандусом / □ входа, оборудованного пандусом и поручнями;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наличие лифта;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наличие элементов доступной среды в жилом помещении: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наличие поручней в жилых и санитарных помещения</w:t>
      </w:r>
      <w:r>
        <w:rPr>
          <w:color w:val="000000"/>
        </w:rPr>
        <w:t>х;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расширенные дверные проемы;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отсутствие перепадов высот (порогов).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Наличие объектов инфраструктуры по месту жительства гражданина (в населенном пункте, а для г. Минска, областных и районных городов – в пределах микрорайона проживания):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поликлиник</w:t>
      </w:r>
      <w:r>
        <w:rPr>
          <w:color w:val="000000"/>
        </w:rPr>
        <w:t>и / □ фельдшерско-акушерского пункта / □ иного государственного учреждения здравоохранения (его подразделения);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объектов торговли: □ торгового центра / □ продовольственного магазина / □ рынка / □ магазина промышленных товаров первой необходимости;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апте</w:t>
      </w:r>
      <w:r>
        <w:rPr>
          <w:color w:val="000000"/>
        </w:rPr>
        <w:t>ки;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отделения почтовой связи;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отделения банка.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Обеспечение жизнедеятельности гражданина: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обслуживает себя самостоятельно / □ обслуживает себя частично / □ не обслуживает себя самостоятельно;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помощь в </w:t>
      </w:r>
      <w:r>
        <w:rPr>
          <w:color w:val="000000"/>
        </w:rPr>
        <w:t>организации жизнедеятельности оказывают родственники, соседи;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является получателем ренты по договору ренты и (или) пожизненного содержания с иждивением;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получает постоянный уход со стороны получателя пособия по уходу за инвалидом I группы либо лицом, д</w:t>
      </w:r>
      <w:r>
        <w:rPr>
          <w:color w:val="000000"/>
        </w:rPr>
        <w:t>остигшим 80-летнего возраста, ______________________________</w:t>
      </w:r>
    </w:p>
    <w:p w:rsidR="00000000" w:rsidRDefault="00046366">
      <w:pPr>
        <w:pStyle w:val="undline"/>
        <w:ind w:left="6379"/>
        <w:divId w:val="2036076959"/>
        <w:rPr>
          <w:color w:val="000000"/>
        </w:rPr>
      </w:pPr>
      <w:r>
        <w:rPr>
          <w:color w:val="000000"/>
        </w:rPr>
        <w:lastRenderedPageBreak/>
        <w:t>(фамилия, собственное имя,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отчество (если таковое имеется) лица, осуществляющего уход,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адрес, контактный телефон)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над гражданином установлена опека (попечительство)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</w:t>
      </w:r>
      <w:r>
        <w:rPr>
          <w:color w:val="000000"/>
        </w:rPr>
        <w:t xml:space="preserve">имеется), адрес, </w:t>
      </w:r>
      <w:r>
        <w:rPr>
          <w:color w:val="000000"/>
        </w:rPr>
        <w:br/>
        <w:t>контактный телефон опекуна (попечителя)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 xml:space="preserve">Социальное обслуживание и реабилитация, </w:t>
      </w:r>
      <w:proofErr w:type="spellStart"/>
      <w:r>
        <w:rPr>
          <w:color w:val="000000"/>
        </w:rPr>
        <w:t>абилитация</w:t>
      </w:r>
      <w:proofErr w:type="spellEnd"/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На момент проведения обследования: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получает социальные услуги государственного учреждения социального обслуживания ____________________________</w:t>
      </w:r>
      <w:r>
        <w:rPr>
          <w:color w:val="000000"/>
        </w:rPr>
        <w:t>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наименование государственного учреждения социального обслуживания,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форму социального обслуживания и (или) виды социальн</w:t>
      </w:r>
      <w:r>
        <w:rPr>
          <w:color w:val="000000"/>
        </w:rPr>
        <w:t>ых услуг)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получает социальные услуги иных поставщиков социальных услуг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наименование поставщика социальных услуг)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Обеспечен техническими средствами социальной реабилита</w:t>
      </w:r>
      <w:r>
        <w:rPr>
          <w:color w:val="000000"/>
        </w:rPr>
        <w:t>ции: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какими и нуждаемость в обучении использованию таких средств)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Имеет потребность в </w:t>
      </w:r>
      <w:r>
        <w:rPr>
          <w:color w:val="000000"/>
        </w:rPr>
        <w:t>оказании социальных услуг (заполняется со слов гражданина, в отношении которого проводится обследование):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социального обслуживания на дому;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стационарного социального обслуживания: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социальный пансионат общего профиля;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профильный соци</w:t>
      </w:r>
      <w:r>
        <w:rPr>
          <w:color w:val="000000"/>
        </w:rPr>
        <w:t>альный пансионат;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детский социальный пансионат;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отделение круглосуточного пребывания территориального центра;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lastRenderedPageBreak/>
        <w:t>□ в форме полустационарного социального обслуживания: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дневное пребывание для инвалидов в территориальном центре;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дневное пребывание для гр</w:t>
      </w:r>
      <w:r>
        <w:rPr>
          <w:color w:val="000000"/>
        </w:rPr>
        <w:t>аждан пожилого возраста в территориальном центре;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дневное пребывание в социальном пансионате;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дистанционного социального обслуживания;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______________________________________________________________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В ходе обследования гражданин проинформирован по вопросам: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порядка и условий оказания социальных услуг государственными учреждениями социального обслуживания, о перечне оказываемых социальн</w:t>
      </w:r>
      <w:r>
        <w:rPr>
          <w:color w:val="000000"/>
        </w:rPr>
        <w:t>ых услуг и тарифах (ценах) на услуги;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организации долговременного ухода;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оказания социальных услуг на основании договора пожизненного содержания с иждивением за счет средств местных бюджетов;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контактных данных территориального центра социального обсл</w:t>
      </w:r>
      <w:r>
        <w:rPr>
          <w:color w:val="000000"/>
        </w:rPr>
        <w:t>уживания населения (выдана памятка);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иным вопросам _____________________________________________________________</w:t>
      </w:r>
    </w:p>
    <w:p w:rsidR="00000000" w:rsidRDefault="00046366">
      <w:pPr>
        <w:pStyle w:val="undline"/>
        <w:ind w:left="4820"/>
        <w:divId w:val="2036076959"/>
        <w:rPr>
          <w:color w:val="000000"/>
        </w:rPr>
      </w:pPr>
      <w:r>
        <w:rPr>
          <w:color w:val="000000"/>
        </w:rPr>
        <w:t>(указать каким)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2036076959"/>
        <w:rPr>
          <w:color w:val="000000"/>
        </w:rPr>
      </w:pPr>
      <w:r>
        <w:rPr>
          <w:color w:val="000000"/>
        </w:rPr>
        <w:t>ЗАКЛЮЧЕНИЕ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Нуждается в оказании социальных услуг (нужное отметить):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социального обслуживания на </w:t>
      </w:r>
      <w:r>
        <w:rPr>
          <w:color w:val="000000"/>
        </w:rPr>
        <w:t>дому согласно перечню социальных услуг по результатам оценки;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стационарного социального обслуживания: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социальный пансионат общего профиля;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профильный социальный пансионат;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детский социальный пансионат;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отделение круглосуточного пребывания</w:t>
      </w:r>
      <w:r>
        <w:rPr>
          <w:color w:val="000000"/>
        </w:rPr>
        <w:t xml:space="preserve"> территориального центра;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полустационарного социального обслуживания: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дневное пребывание для инвалидов в территориальном центре;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lastRenderedPageBreak/>
        <w:t>□ дневное пребывание для граждан пожилого возраста в территориальном центре;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□ дневное пребывание в социальном панс</w:t>
      </w:r>
      <w:r>
        <w:rPr>
          <w:color w:val="000000"/>
        </w:rPr>
        <w:t>ионате;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форме дистанционного социального обслуживания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□ в иных социальных услугах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>
        <w:rPr>
          <w:color w:val="000000"/>
        </w:rPr>
        <w:t>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Прочее: _____________________________________________________________________</w:t>
      </w:r>
    </w:p>
    <w:p w:rsidR="00000000" w:rsidRDefault="00046366">
      <w:pPr>
        <w:pStyle w:val="undline"/>
        <w:ind w:left="1560"/>
        <w:divId w:val="2036076959"/>
        <w:rPr>
          <w:color w:val="000000"/>
        </w:rPr>
      </w:pPr>
      <w:r>
        <w:rPr>
          <w:color w:val="000000"/>
        </w:rPr>
        <w:t xml:space="preserve">(указывается дата проведения повторного обследования (в случае отсутствия </w:t>
      </w:r>
    </w:p>
    <w:p w:rsidR="00000000" w:rsidRDefault="00046366">
      <w:pPr>
        <w:pStyle w:val="newncpi0"/>
        <w:divId w:val="2036076959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2036076959"/>
        <w:rPr>
          <w:color w:val="000000"/>
        </w:rPr>
      </w:pPr>
      <w:r>
        <w:rPr>
          <w:color w:val="000000"/>
        </w:rPr>
        <w:t>изменен</w:t>
      </w:r>
      <w:r>
        <w:rPr>
          <w:color w:val="000000"/>
        </w:rPr>
        <w:t>ия обстоятельств (сведений), указанных в предыдущем обследовании)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64"/>
        <w:gridCol w:w="3264"/>
        <w:gridCol w:w="64"/>
        <w:gridCol w:w="2368"/>
      </w:tblGrid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 xml:space="preserve">проводивших обследование: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С результатами обследования</w:t>
            </w:r>
            <w:r>
              <w:rPr>
                <w:color w:val="000000"/>
              </w:rPr>
              <w:br/>
              <w:t xml:space="preserve">ознакомлен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3607695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 гражданина)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snoskiline"/>
        <w:divId w:val="2036076959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46366">
      <w:pPr>
        <w:pStyle w:val="snoski"/>
        <w:spacing w:after="240"/>
        <w:divId w:val="2036076959"/>
        <w:rPr>
          <w:color w:val="000000"/>
        </w:rPr>
      </w:pPr>
      <w:bookmarkStart w:id="65" w:name="a153"/>
      <w:bookmarkEnd w:id="65"/>
      <w:r>
        <w:rPr>
          <w:color w:val="000000"/>
        </w:rPr>
        <w:t>* Записывается со слов гражданина в случае, если пенсия выплачивается не через орган по </w:t>
      </w:r>
      <w:r>
        <w:rPr>
          <w:color w:val="000000"/>
        </w:rPr>
        <w:t>труду, занятости и социальной защите.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203607695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9555"/>
      </w:tblGrid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66" w:name="a163"/>
            <w:bookmarkEnd w:id="66"/>
            <w:r>
              <w:rPr>
                <w:color w:val="000000"/>
              </w:rPr>
              <w:t>Приложение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акту определения индивидуальной</w:t>
            </w:r>
            <w:r>
              <w:rPr>
                <w:color w:val="000000"/>
              </w:rPr>
              <w:br/>
              <w:t>нуждаемости в социальном обслуживании**</w:t>
            </w:r>
          </w:p>
        </w:tc>
      </w:tr>
    </w:tbl>
    <w:p w:rsidR="00000000" w:rsidRDefault="00046366">
      <w:pPr>
        <w:pStyle w:val="titlep"/>
        <w:divId w:val="1286959029"/>
        <w:rPr>
          <w:color w:val="000000"/>
        </w:rPr>
      </w:pPr>
      <w:r>
        <w:rPr>
          <w:color w:val="000000"/>
        </w:rPr>
        <w:t>Оценка нуждаемости гражданина (семьи) в социальном обслуживании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747"/>
        <w:gridCol w:w="1445"/>
        <w:gridCol w:w="882"/>
        <w:gridCol w:w="2799"/>
        <w:gridCol w:w="1367"/>
      </w:tblGrid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самообслуживания, зависимость от помощи</w:t>
            </w:r>
            <w:r>
              <w:rPr>
                <w:color w:val="000000"/>
              </w:rPr>
              <w:t> в быту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 осуществляет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оценки нуждаемости в социальных услугах, компенсирующих ограничения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ятельно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осу-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ществляет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рекомендации по кратности оказания в течение недели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организация прогулки на свежем воздухе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внутри жилого помещения (в домашних условиях)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содействие в доставке и обратно в учреждения </w:t>
            </w:r>
            <w:r>
              <w:rPr>
                <w:color w:val="000000"/>
              </w:rPr>
              <w:br/>
              <w:t>социал</w:t>
            </w:r>
            <w:r>
              <w:rPr>
                <w:color w:val="000000"/>
              </w:rPr>
              <w:t>ьного обслуживания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передвижение вне жилого помещения к близлежащим объектам инфраструктуры (до 500 м)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сопровождение в государственные организации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к объектам инфраструктуры, в том числе на общественном (личном) транспорте, находящимся в удалении от места жительства (посещение учреждений здравоохранения, храма, иных органов и 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посещении храма, </w:t>
            </w:r>
            <w:r>
              <w:rPr>
                <w:color w:val="000000"/>
              </w:rPr>
              <w:br/>
              <w:t>органи</w:t>
            </w:r>
            <w:r>
              <w:rPr>
                <w:color w:val="000000"/>
              </w:rPr>
              <w:t xml:space="preserve">зация встреч и духовных бесед </w:t>
            </w:r>
            <w:r>
              <w:rPr>
                <w:color w:val="000000"/>
              </w:rPr>
              <w:br/>
              <w:t>со служителями храма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помощь в обеспечении техническими средствами социальной реабилитации, включенными </w:t>
            </w:r>
            <w:r>
              <w:rPr>
                <w:color w:val="000000"/>
              </w:rPr>
              <w:br/>
              <w:t xml:space="preserve">в Государственный реестр (перечень) технических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средств социальной реабилитации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передвижение и ориентация с использованием </w:t>
            </w:r>
            <w:proofErr w:type="spellStart"/>
            <w:r>
              <w:rPr>
                <w:color w:val="000000"/>
              </w:rPr>
              <w:t>ассистивных</w:t>
            </w:r>
            <w:proofErr w:type="spellEnd"/>
            <w:r>
              <w:rPr>
                <w:color w:val="000000"/>
              </w:rPr>
              <w:t xml:space="preserve">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подборе и выдача технических средств социальной реабилитации во временное пользова</w:t>
            </w:r>
            <w:r>
              <w:rPr>
                <w:color w:val="000000"/>
              </w:rPr>
              <w:t>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обучение пользованию техническими средствами социальной реабилитации, обучение самостоятельной ориентации, передвижению, коммуникации </w:t>
            </w:r>
            <w:r>
              <w:rPr>
                <w:color w:val="000000"/>
              </w:rPr>
              <w:br/>
              <w:t xml:space="preserve">с использованием </w:t>
            </w:r>
            <w:proofErr w:type="spellStart"/>
            <w:r>
              <w:rPr>
                <w:color w:val="000000"/>
              </w:rPr>
              <w:t>ассистивных</w:t>
            </w:r>
            <w:proofErr w:type="spellEnd"/>
            <w:r>
              <w:rPr>
                <w:color w:val="000000"/>
              </w:rPr>
              <w:t xml:space="preserve">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содействие в 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получения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содействие в выполнении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 (для</w:t>
            </w:r>
            <w:r>
              <w:rPr>
                <w:color w:val="000000"/>
              </w:rPr>
              <w:t> инвалидов)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выполнении назначений, рекомендаций медицинского работника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сиделки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персонального ассистента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и прием пищи, питья: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на дом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пищи (простых блюд, питья)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приготовлении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прием пищи, питья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приготовление простых блюд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приеме пищи (кормление)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Личная гигиена: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причесывание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одевание, переодевание, смена одежды и нательного белья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принятии ванны (душа)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головы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умывание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бритье бороды и усов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</w:t>
            </w:r>
            <w:r>
              <w:rPr>
                <w:color w:val="000000"/>
              </w:rPr>
              <w:t>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смена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гигиеническая обработка ног и рук (стрижка ногтей)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причесывание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подгузника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принятие ванны, душа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вынос судна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</w:t>
            </w:r>
            <w:r>
              <w:rPr>
                <w:color w:val="000000"/>
              </w:rPr>
              <w:t>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смена подгузника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смене нательного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рук и ног (стрижка ногтей)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одевании, снятии одежды, переодевании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</w:t>
            </w:r>
            <w:r>
              <w:rPr>
                <w:color w:val="000000"/>
              </w:rPr>
              <w:t>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головы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смене (перестилании) </w:t>
            </w:r>
            <w:r>
              <w:rPr>
                <w:color w:val="000000"/>
              </w:rPr>
              <w:br/>
              <w:t>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бритье бороды и усов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пользование туалетом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занятий по формированию, и (или) восстановлению, и </w:t>
            </w:r>
            <w:r>
              <w:rPr>
                <w:color w:val="000000"/>
              </w:rPr>
              <w:t>(или) развитию навыков личной гигиены, ухода за собой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rHeight w:val="23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дневного присмотра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почасового ухода за детьми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обучение лиц, осуществляющих уход за нетрудоспособными гражданами, навыкам ухода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быта: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поддержании порядка в </w:t>
            </w:r>
            <w:r>
              <w:rPr>
                <w:color w:val="000000"/>
              </w:rPr>
              <w:t>жилых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вынос мусора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протирание пыли с поверхности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вынос мусора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стирка ручная / стирка машинная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подметание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протирание пыли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уборка пылесосом </w:t>
            </w:r>
            <w:r>
              <w:rPr>
                <w:color w:val="000000"/>
              </w:rPr>
              <w:br/>
              <w:t xml:space="preserve">мягкой мебели, </w:t>
            </w:r>
            <w:r>
              <w:rPr>
                <w:color w:val="000000"/>
              </w:rPr>
              <w:br/>
              <w:t>ковров и напольных покрытий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подметание пола (уборка пола при помощи пылесоса)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уборка пылесосом мягкой мебели, ковров, дорожек и напольных покрытий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прикроватных ковриков и дорожек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оконных стекол и </w:t>
            </w:r>
            <w:r>
              <w:rPr>
                <w:color w:val="000000"/>
              </w:rPr>
              <w:t>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окон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чистка плиты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мытье холодильника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штор и гардин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</w:t>
            </w:r>
            <w:r>
              <w:rPr>
                <w:color w:val="000000"/>
              </w:rPr>
              <w:t>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чистка сантехники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уборка пыли со стен и потолков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коммунальных услуг:</w:t>
            </w:r>
          </w:p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посещением банка, почты,</w:t>
            </w:r>
          </w:p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через мобильное приложение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ванны, умывальника (раковины)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чистка газовой (электрической) плиты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уборка придомовой территории (для частных жилых домов)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унитаза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хо</w:t>
            </w:r>
            <w:r>
              <w:rPr>
                <w:color w:val="000000"/>
              </w:rPr>
              <w:t>лодильника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растопка печи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подготовка печей к растопке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растопка печей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очистка придомовых дорожек от снега в </w:t>
            </w:r>
            <w:r>
              <w:rPr>
                <w:color w:val="000000"/>
              </w:rPr>
              <w:t>зимний период (для проживающих в жилых домах усадебного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(обеспечение) лекарственных средств и изделий медицинского назначения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rHeight w:val="23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покупка продуктов питания, промышленных товаров первой необходимости в объекте торговли, доставка их домой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покупка продуктов питания, промышленных товаров первой необходимости с доставкой на дом работником объекта торговли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сдача вещей в стирку, химчистку, ремонт и их доставка на 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заготовке овоще</w:t>
            </w:r>
            <w:r>
              <w:rPr>
                <w:color w:val="000000"/>
              </w:rPr>
              <w:t>й на зиму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сдача вещей в стирку, химчистку, ремонт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заготовке топлива (для проживающих в жилых помещениях без центрального отопления)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овощей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топлива </w:t>
            </w:r>
            <w:r>
              <w:rPr>
                <w:color w:val="000000"/>
              </w:rPr>
              <w:br/>
              <w:t xml:space="preserve">(в жилых домах </w:t>
            </w:r>
            <w:r>
              <w:rPr>
                <w:color w:val="000000"/>
              </w:rPr>
              <w:br/>
              <w:t>без центрального отопления)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доставка воды </w:t>
            </w:r>
            <w:r>
              <w:rPr>
                <w:color w:val="000000"/>
              </w:rPr>
              <w:br/>
              <w:t xml:space="preserve">(для проживающих в жилых помещениях </w:t>
            </w:r>
            <w:r>
              <w:rPr>
                <w:color w:val="000000"/>
              </w:rPr>
              <w:br/>
              <w:t>без центрального водоснабжения)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</w:t>
            </w:r>
            <w:r>
              <w:rPr>
                <w:color w:val="000000"/>
              </w:rPr>
              <w:t>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овощей из хранилища (погреба, подвала и других мест хранения)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овощей из 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доставка топлива их </w:t>
            </w:r>
            <w:r>
              <w:rPr>
                <w:color w:val="000000"/>
              </w:rPr>
              <w:lastRenderedPageBreak/>
              <w:t>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□ 1-ое □ 2-ое </w:t>
            </w:r>
            <w:r>
              <w:rPr>
                <w:color w:val="000000"/>
              </w:rPr>
              <w:lastRenderedPageBreak/>
              <w:t>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доставка воды в </w:t>
            </w:r>
            <w:r>
              <w:rPr>
                <w:color w:val="000000"/>
              </w:rPr>
              <w:t>дом при отсутствии центрального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</w:t>
            </w:r>
            <w:r>
              <w:rPr>
                <w:color w:val="000000"/>
              </w:rPr>
              <w:t>ашение кредитов)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доставка топлива из хранилища при отсутствии центрального отопления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обращение с денежными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(организация) ритуальных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</w:t>
            </w:r>
            <w:r>
              <w:rPr>
                <w:color w:val="000000"/>
              </w:rPr>
              <w:t>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занятий по формированию, и (или) восстановлению, и (или) развитию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</w:t>
            </w:r>
            <w:r>
              <w:rPr>
                <w:color w:val="000000"/>
              </w:rPr>
              <w:t>и и 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Иное: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книгами, журналами, газетами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чтение книг, журналов, прессы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чтение вслух журналов, газет, книг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общение в глобальной сети Интернет, в том числе в социальных сетях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работы кружков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работы клубов по</w:t>
            </w:r>
            <w:r>
              <w:rPr>
                <w:color w:val="000000"/>
              </w:rPr>
              <w:t>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коммуникации с окружающими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посещение клубов, кружков, иных объединений по интересам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обучение компьютерной грамотн</w:t>
            </w:r>
            <w:r>
              <w:rPr>
                <w:color w:val="000000"/>
              </w:rPr>
              <w:t>ости, в том числе по освоению социальных сетей, осуществлению платежей в Интернете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rHeight w:val="23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посещение (участие) культурно-массовых мероприятий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463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восстановлении и поддержании родственных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</w:t>
            </w:r>
            <w:r>
              <w:rPr>
                <w:color w:val="000000"/>
              </w:rPr>
              <w:t>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получении услуг, предоставляемых организациями культур</w:t>
            </w:r>
            <w:r>
              <w:rPr>
                <w:color w:val="000000"/>
              </w:rPr>
              <w:t xml:space="preserve">ы, </w:t>
            </w:r>
            <w:r>
              <w:rPr>
                <w:color w:val="000000"/>
              </w:rPr>
              <w:lastRenderedPageBreak/>
              <w:t>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переводчика жестового языка (для инвалидов по слуху)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</w:t>
            </w:r>
            <w:r>
              <w:rPr>
                <w:color w:val="000000"/>
              </w:rPr>
              <w:t>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занятий по формированию, и (или) восстановлению, и (или) развитию коммуникативных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divId w:val="128695902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</w:tbl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snoskiline"/>
        <w:divId w:val="1286959029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46366">
      <w:pPr>
        <w:pStyle w:val="snoski"/>
        <w:spacing w:after="240"/>
        <w:divId w:val="1286959029"/>
        <w:rPr>
          <w:color w:val="000000"/>
        </w:rPr>
      </w:pPr>
      <w:bookmarkStart w:id="67" w:name="a154"/>
      <w:bookmarkEnd w:id="67"/>
      <w:r>
        <w:rPr>
          <w:color w:val="000000"/>
        </w:rPr>
        <w:t>** Заполняется в случае, если установлена потребность гражданина в оказании социальных услуг в форме социального обслуживании на дому, в том числе в рамках долговременного ухода.</w:t>
      </w:r>
    </w:p>
    <w:p w:rsidR="00000000" w:rsidRDefault="00046366">
      <w:pPr>
        <w:pStyle w:val="endform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286959029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0604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spacing w:after="28"/>
              <w:rPr>
                <w:i/>
                <w:iCs/>
                <w:color w:val="000000"/>
              </w:rPr>
            </w:pPr>
            <w:bookmarkStart w:id="68" w:name="a113"/>
            <w:bookmarkEnd w:id="68"/>
            <w:r>
              <w:rPr>
                <w:i/>
                <w:iCs/>
                <w:color w:val="000000"/>
              </w:rPr>
              <w:t>Приложение 3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  <w:t>социальных услуг</w:t>
            </w:r>
            <w:r>
              <w:rPr>
                <w:color w:val="000000"/>
              </w:rPr>
              <w:br/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АНКЕТА</w:t>
      </w:r>
      <w:r>
        <w:rPr>
          <w:color w:val="000000"/>
        </w:rPr>
        <w:br/>
        <w:t>по идентификации пострадавшего от домашнего насилия</w:t>
      </w:r>
      <w:r>
        <w:rPr>
          <w:color w:val="000000"/>
        </w:rPr>
        <w:br/>
        <w:t>и выявлению его потребностей</w:t>
      </w:r>
    </w:p>
    <w:p w:rsidR="00000000" w:rsidRDefault="00046366">
      <w:pPr>
        <w:pStyle w:val="newncpi0"/>
        <w:ind w:left="6775"/>
        <w:divId w:val="1973241724"/>
        <w:rPr>
          <w:color w:val="000000"/>
        </w:rPr>
      </w:pPr>
      <w:r>
        <w:rPr>
          <w:color w:val="000000"/>
        </w:rPr>
        <w:t>Дата заполнения</w:t>
      </w:r>
    </w:p>
    <w:p w:rsidR="00000000" w:rsidRDefault="00046366">
      <w:pPr>
        <w:pStyle w:val="newncpi0"/>
        <w:ind w:left="6775"/>
        <w:divId w:val="1973241724"/>
        <w:rPr>
          <w:color w:val="000000"/>
        </w:rPr>
      </w:pPr>
      <w:r>
        <w:rPr>
          <w:color w:val="000000"/>
        </w:rPr>
        <w:t>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должность служащего специалиста, заполняющего анкету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Фамилия, собственное имя, отчество (если таковое имеется) обратившегося гражданина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Дата рождения гражданина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Причины, по которым гражданин (семья) находится в трудной жизненной ситуации (указываются со слов обратившегося гражданина)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Первоначальный запрос гражданина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t>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b/>
          <w:bCs/>
          <w:color w:val="000000"/>
        </w:rPr>
        <w:t>Сведения об обратившемся гражданине</w:t>
      </w:r>
      <w:r>
        <w:rPr>
          <w:color w:val="000000"/>
        </w:rPr>
        <w:t xml:space="preserve"> (указываются со слов обратившегося гражданина):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lastRenderedPageBreak/>
        <w:t xml:space="preserve">1. Семейное положение: </w:t>
      </w:r>
      <w:r>
        <w:rPr>
          <w:color w:val="000000"/>
        </w:rPr>
        <w:t>_______________________________________________________</w:t>
      </w:r>
    </w:p>
    <w:p w:rsidR="00000000" w:rsidRDefault="00046366">
      <w:pPr>
        <w:pStyle w:val="undline"/>
        <w:ind w:left="2674"/>
        <w:divId w:val="1973241724"/>
        <w:rPr>
          <w:color w:val="000000"/>
        </w:rPr>
      </w:pPr>
      <w:r>
        <w:rPr>
          <w:color w:val="000000"/>
        </w:rPr>
        <w:t>(состоит в </w:t>
      </w:r>
      <w:r>
        <w:rPr>
          <w:color w:val="000000"/>
        </w:rPr>
        <w:t>браке, разведена (разведен), вдова (вдовец), не замужем (не женат)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 xml:space="preserve">2. Проживает совместно с: </w:t>
      </w:r>
      <w:r>
        <w:rPr>
          <w:color w:val="000000"/>
        </w:rPr>
        <w:t>____________________________________________________</w:t>
      </w:r>
    </w:p>
    <w:p w:rsidR="00000000" w:rsidRDefault="00046366">
      <w:pPr>
        <w:pStyle w:val="undline"/>
        <w:ind w:left="2954"/>
        <w:jc w:val="center"/>
        <w:divId w:val="1973241724"/>
        <w:rPr>
          <w:color w:val="000000"/>
        </w:rPr>
      </w:pPr>
      <w:r>
        <w:rPr>
          <w:color w:val="000000"/>
        </w:rPr>
        <w:t>(один (одна), с супругой (супругом), с родителями, с детьми,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>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с бывшим мужем (женой), с иными лицами; указать, ведется ли с ними совместное хозяйство)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3. Дети обратившегося гражданина:</w:t>
      </w:r>
      <w:r>
        <w:rPr>
          <w:color w:val="000000"/>
        </w:rPr>
        <w:t xml:space="preserve"> фамилия, собственное имя, отчество (если таковое имеется), пол, возраст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 xml:space="preserve">4. Социальный статус: </w:t>
      </w:r>
      <w:r>
        <w:rPr>
          <w:color w:val="000000"/>
        </w:rPr>
        <w:t>________________________________________________________</w:t>
      </w:r>
    </w:p>
    <w:p w:rsidR="00000000" w:rsidRDefault="00046366">
      <w:pPr>
        <w:pStyle w:val="undline"/>
        <w:ind w:left="2562"/>
        <w:jc w:val="center"/>
        <w:divId w:val="1973241724"/>
        <w:rPr>
          <w:color w:val="000000"/>
        </w:rPr>
      </w:pPr>
      <w:r>
        <w:rPr>
          <w:color w:val="000000"/>
        </w:rPr>
        <w:t xml:space="preserve">(учащаяся (учащийся), студентка (студент), работает, </w:t>
      </w:r>
      <w:r>
        <w:rPr>
          <w:color w:val="000000"/>
        </w:rPr>
        <w:br/>
        <w:t>пенсионерка (пенсионер), безработная (безработный)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5. Сведения об образовании:</w:t>
      </w:r>
      <w:r>
        <w:rPr>
          <w:color w:val="000000"/>
        </w:rPr>
        <w:t xml:space="preserve"> ___________________________________________________</w:t>
      </w:r>
    </w:p>
    <w:p w:rsidR="00000000" w:rsidRDefault="00046366">
      <w:pPr>
        <w:pStyle w:val="undline"/>
        <w:ind w:left="3164"/>
        <w:jc w:val="center"/>
        <w:divId w:val="1973241724"/>
        <w:rPr>
          <w:color w:val="000000"/>
        </w:rPr>
      </w:pPr>
      <w:r>
        <w:rPr>
          <w:color w:val="000000"/>
        </w:rPr>
        <w:t>(базовое средн</w:t>
      </w:r>
      <w:r>
        <w:rPr>
          <w:color w:val="000000"/>
        </w:rPr>
        <w:t xml:space="preserve">ее, общее среднее, профессионально-техническое, </w:t>
      </w:r>
      <w:r>
        <w:rPr>
          <w:color w:val="000000"/>
        </w:rPr>
        <w:br/>
        <w:t>среднее специальное, высшее, ученая степень)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6. Сведения о состоянии здоровья: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(здорова (здоров), травмы, инвалидность, зависимос</w:t>
      </w:r>
      <w:r>
        <w:rPr>
          <w:color w:val="000000"/>
        </w:rPr>
        <w:t>ть (курение, алкоголизм, наркомания),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 xml:space="preserve">СПИД/ВИЧ, психическое заболевание, беременность, суицидальные намерения, депрессия, аллергия, </w:t>
      </w:r>
      <w:r>
        <w:rPr>
          <w:color w:val="000000"/>
        </w:rPr>
        <w:br/>
        <w:t>иные жалобы (в том числе у детей)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7. Вид наси</w:t>
      </w:r>
      <w:r>
        <w:rPr>
          <w:b/>
          <w:bCs/>
          <w:color w:val="000000"/>
        </w:rPr>
        <w:t>лия:</w:t>
      </w:r>
      <w:r>
        <w:rPr>
          <w:color w:val="000000"/>
        </w:rPr>
        <w:t xml:space="preserve"> ______________________________________________________________</w:t>
      </w:r>
    </w:p>
    <w:p w:rsidR="00000000" w:rsidRDefault="00046366">
      <w:pPr>
        <w:pStyle w:val="undline"/>
        <w:ind w:left="1736"/>
        <w:jc w:val="center"/>
        <w:divId w:val="1973241724"/>
        <w:rPr>
          <w:color w:val="000000"/>
        </w:rPr>
      </w:pPr>
      <w:r>
        <w:rPr>
          <w:color w:val="000000"/>
        </w:rPr>
        <w:t>(физическое, психологическое, сексуальное, экономическое)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8. Дети:</w:t>
      </w:r>
      <w:r>
        <w:rPr>
          <w:color w:val="000000"/>
        </w:rPr>
        <w:t xml:space="preserve"> _____________________________________________________________________</w:t>
      </w:r>
    </w:p>
    <w:p w:rsidR="00000000" w:rsidRDefault="00046366">
      <w:pPr>
        <w:pStyle w:val="undline"/>
        <w:ind w:left="896"/>
        <w:jc w:val="center"/>
        <w:divId w:val="1973241724"/>
        <w:rPr>
          <w:color w:val="000000"/>
        </w:rPr>
      </w:pPr>
      <w:r>
        <w:rPr>
          <w:color w:val="000000"/>
        </w:rPr>
        <w:t>(свидетель насилия, объект насилия; указать вид нас</w:t>
      </w:r>
      <w:r>
        <w:rPr>
          <w:color w:val="000000"/>
        </w:rPr>
        <w:t>илия)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9. Место происшествия:</w:t>
      </w:r>
      <w:r>
        <w:rPr>
          <w:color w:val="000000"/>
        </w:rPr>
        <w:t xml:space="preserve"> ______________________________________________________</w:t>
      </w:r>
    </w:p>
    <w:p w:rsidR="00000000" w:rsidRDefault="00046366">
      <w:pPr>
        <w:pStyle w:val="undline"/>
        <w:ind w:left="2660"/>
        <w:jc w:val="center"/>
        <w:divId w:val="1973241724"/>
        <w:rPr>
          <w:color w:val="000000"/>
        </w:rPr>
      </w:pPr>
      <w:r>
        <w:rPr>
          <w:color w:val="000000"/>
        </w:rPr>
        <w:t xml:space="preserve">(по месту жительства, на работе, по месту жительства агрессора, </w:t>
      </w:r>
      <w:r>
        <w:rPr>
          <w:color w:val="000000"/>
        </w:rPr>
        <w:br/>
        <w:t>в подъезде, на улице, иное (указать)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10. Степень насилия:</w:t>
      </w:r>
      <w:r>
        <w:rPr>
          <w:color w:val="000000"/>
        </w:rPr>
        <w:t xml:space="preserve"> </w:t>
      </w:r>
      <w:r>
        <w:rPr>
          <w:color w:val="000000"/>
        </w:rPr>
        <w:t>_________________________________________________________</w:t>
      </w:r>
    </w:p>
    <w:p w:rsidR="00000000" w:rsidRDefault="00046366">
      <w:pPr>
        <w:pStyle w:val="undline"/>
        <w:ind w:left="2352"/>
        <w:jc w:val="center"/>
        <w:divId w:val="1973241724"/>
        <w:rPr>
          <w:color w:val="000000"/>
        </w:rPr>
      </w:pPr>
      <w:r>
        <w:rPr>
          <w:color w:val="000000"/>
        </w:rPr>
        <w:t>(факт, попытка, угроза)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11. Регулярность насилия:</w:t>
      </w:r>
      <w:r>
        <w:rPr>
          <w:color w:val="000000"/>
        </w:rPr>
        <w:t xml:space="preserve"> ____________________________________________________</w:t>
      </w:r>
    </w:p>
    <w:p w:rsidR="00000000" w:rsidRDefault="00046366">
      <w:pPr>
        <w:pStyle w:val="undline"/>
        <w:ind w:left="2968"/>
        <w:jc w:val="center"/>
        <w:divId w:val="1973241724"/>
        <w:rPr>
          <w:color w:val="000000"/>
        </w:rPr>
      </w:pPr>
      <w:r>
        <w:rPr>
          <w:color w:val="000000"/>
        </w:rPr>
        <w:t>(единичный случай, несколько раз, систематически)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12. Когда произошло насилие:</w:t>
      </w:r>
      <w:r>
        <w:rPr>
          <w:color w:val="000000"/>
        </w:rPr>
        <w:t xml:space="preserve"> ________________</w:t>
      </w:r>
      <w:r>
        <w:rPr>
          <w:color w:val="000000"/>
        </w:rPr>
        <w:t>_________________________________</w:t>
      </w:r>
    </w:p>
    <w:p w:rsidR="00000000" w:rsidRDefault="00046366">
      <w:pPr>
        <w:pStyle w:val="undline"/>
        <w:ind w:left="3332"/>
        <w:jc w:val="center"/>
        <w:divId w:val="1973241724"/>
        <w:rPr>
          <w:color w:val="000000"/>
        </w:rPr>
      </w:pPr>
      <w:r>
        <w:rPr>
          <w:color w:val="000000"/>
        </w:rPr>
        <w:t>(более 2 лет, более 1 года, месяц, недели, дни, часы)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13. Количество агрессоров:</w:t>
      </w:r>
      <w:r>
        <w:rPr>
          <w:color w:val="000000"/>
        </w:rPr>
        <w:t xml:space="preserve"> ____________________________________________________</w:t>
      </w:r>
    </w:p>
    <w:p w:rsidR="00000000" w:rsidRDefault="00046366">
      <w:pPr>
        <w:pStyle w:val="undline"/>
        <w:ind w:left="3010"/>
        <w:jc w:val="center"/>
        <w:divId w:val="1973241724"/>
        <w:rPr>
          <w:color w:val="000000"/>
        </w:rPr>
      </w:pPr>
      <w:r>
        <w:rPr>
          <w:color w:val="000000"/>
        </w:rPr>
        <w:lastRenderedPageBreak/>
        <w:t>(один, группа (количество человек)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14. Сведения об агрессоре:</w:t>
      </w:r>
      <w:r>
        <w:rPr>
          <w:color w:val="000000"/>
        </w:rPr>
        <w:t xml:space="preserve"> __________________________</w:t>
      </w:r>
      <w:r>
        <w:rPr>
          <w:color w:val="000000"/>
        </w:rPr>
        <w:t>__________________________</w:t>
      </w:r>
    </w:p>
    <w:p w:rsidR="00000000" w:rsidRDefault="00046366">
      <w:pPr>
        <w:pStyle w:val="undline"/>
        <w:ind w:left="2968"/>
        <w:jc w:val="center"/>
        <w:divId w:val="1973241724"/>
        <w:rPr>
          <w:color w:val="000000"/>
        </w:rPr>
      </w:pPr>
      <w:r>
        <w:rPr>
          <w:color w:val="000000"/>
        </w:rPr>
        <w:t>(по отношению к обратившемуся лицу: близкий родственник,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 xml:space="preserve">супруг (супруга), бывший супруг (супруга) либо иные граждане, которые проживают (проживали) </w:t>
      </w:r>
      <w:r>
        <w:rPr>
          <w:color w:val="000000"/>
        </w:rPr>
        <w:br/>
        <w:t>с</w:t>
      </w:r>
      <w:r>
        <w:rPr>
          <w:color w:val="000000"/>
        </w:rPr>
        <w:t>овместно и ведут (вели) общее хозяйство, иное)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15. Куда обращался(-</w:t>
      </w:r>
      <w:proofErr w:type="spellStart"/>
      <w:r>
        <w:rPr>
          <w:b/>
          <w:bCs/>
          <w:color w:val="000000"/>
        </w:rPr>
        <w:t>лась</w:t>
      </w:r>
      <w:proofErr w:type="spellEnd"/>
      <w:r>
        <w:rPr>
          <w:b/>
          <w:bCs/>
          <w:color w:val="000000"/>
        </w:rPr>
        <w:t xml:space="preserve">) ранее: </w:t>
      </w:r>
      <w:r>
        <w:rPr>
          <w:color w:val="000000"/>
        </w:rPr>
        <w:t>______________________________________________</w:t>
      </w:r>
    </w:p>
    <w:p w:rsidR="00000000" w:rsidRDefault="00046366">
      <w:pPr>
        <w:pStyle w:val="undline"/>
        <w:ind w:left="3682"/>
        <w:divId w:val="1973241724"/>
        <w:rPr>
          <w:color w:val="000000"/>
        </w:rPr>
      </w:pPr>
      <w:r>
        <w:rPr>
          <w:color w:val="000000"/>
        </w:rPr>
        <w:t xml:space="preserve">(первичное обращение, организация здравоохранения,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 xml:space="preserve">органы внутренних дел, психолог, религиозная организация или общественное объединение, </w:t>
      </w:r>
      <w:r>
        <w:rPr>
          <w:color w:val="000000"/>
        </w:rPr>
        <w:br/>
        <w:t>родственники, знакомые, иное)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16. Нуждается в помощи:</w:t>
      </w:r>
      <w:r>
        <w:rPr>
          <w:color w:val="000000"/>
        </w:rPr>
        <w:t xml:space="preserve"> _____________________________________________________</w:t>
      </w:r>
    </w:p>
    <w:p w:rsidR="00000000" w:rsidRDefault="00046366">
      <w:pPr>
        <w:pStyle w:val="undline"/>
        <w:ind w:left="2800"/>
        <w:jc w:val="center"/>
        <w:divId w:val="1973241724"/>
        <w:rPr>
          <w:color w:val="000000"/>
        </w:rPr>
      </w:pPr>
      <w:r>
        <w:rPr>
          <w:color w:val="000000"/>
        </w:rPr>
        <w:t>(временный приют, социально-психологические услуги,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консультационно-информационные услуги, социальный патронат, другие социальные услуги, содействие в трудоустройстве, направлении на профессиональную подготовку, переподготовку, по</w:t>
      </w:r>
      <w:r>
        <w:rPr>
          <w:color w:val="000000"/>
        </w:rPr>
        <w:t>вышение квалификации, освоение содержания образовательной программы обучающих курсов, содействие в получении социальной помощи, социальных гарантий и льгот, других видов помощи, иное)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17. Источник сведений о социальных услугах пострадавшим от домашнего нас</w:t>
      </w:r>
      <w:r>
        <w:rPr>
          <w:b/>
          <w:bCs/>
          <w:color w:val="000000"/>
        </w:rPr>
        <w:t>илия:</w:t>
      </w:r>
      <w:r>
        <w:rPr>
          <w:color w:val="000000"/>
        </w:rPr>
        <w:t xml:space="preserve"> 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(знакомые/коллеги, телевидение, печатные средства массовой информации, интернет, буклет, специалисты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</w:t>
      </w:r>
      <w:r>
        <w:rPr>
          <w:color w:val="000000"/>
        </w:rPr>
        <w:t>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других служб, общенациональная горячая линия, общественные объединения, справочные службы, иное)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18. Описание проблемной ситуации (со слов гражданина):</w:t>
      </w:r>
      <w:r>
        <w:rPr>
          <w:color w:val="000000"/>
        </w:rPr>
        <w:t xml:space="preserve"> 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b/>
          <w:bCs/>
          <w:color w:val="000000"/>
        </w:rPr>
        <w:t>19. Заключение специалиста</w:t>
      </w:r>
      <w:r>
        <w:rPr>
          <w:color w:val="000000"/>
        </w:rPr>
        <w:t xml:space="preserve"> 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64"/>
        <w:gridCol w:w="539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:rsidR="00000000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060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69" w:name="a123"/>
            <w:bookmarkEnd w:id="69"/>
            <w:r>
              <w:rPr>
                <w:color w:val="000000"/>
              </w:rPr>
              <w:t>Приложение 3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 xml:space="preserve">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ИНДИВИДУАЛЬНЫЙ ПЛАН</w:t>
      </w:r>
      <w:r>
        <w:rPr>
          <w:color w:val="000000"/>
        </w:rPr>
        <w:br/>
        <w:t xml:space="preserve">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инвалида, ребенка-инвалида в центре (отделении)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</w:t>
      </w:r>
      <w:r>
        <w:rPr>
          <w:color w:val="000000"/>
        </w:rPr>
        <w:t>лидов</w:t>
      </w:r>
    </w:p>
    <w:p w:rsidR="00000000" w:rsidRDefault="00046366">
      <w:pPr>
        <w:pStyle w:val="newncpi0"/>
        <w:jc w:val="right"/>
        <w:divId w:val="1973241724"/>
        <w:rPr>
          <w:color w:val="000000"/>
        </w:rPr>
      </w:pPr>
      <w:r>
        <w:rPr>
          <w:color w:val="000000"/>
        </w:rPr>
        <w:t>__________________</w:t>
      </w:r>
    </w:p>
    <w:p w:rsidR="00000000" w:rsidRDefault="00046366">
      <w:pPr>
        <w:pStyle w:val="undline"/>
        <w:ind w:left="7513"/>
        <w:divId w:val="1973241724"/>
        <w:rPr>
          <w:color w:val="000000"/>
        </w:rPr>
      </w:pPr>
      <w:r>
        <w:rPr>
          <w:color w:val="000000"/>
        </w:rPr>
        <w:t>(№ личного дела)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1. Фамилия, собственное имя, отчество (если таковое имеется), дата рождения гражданина, в отношении которого реализуются мероприятия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___________________________________________</w:t>
      </w:r>
      <w:r>
        <w:rPr>
          <w:color w:val="000000"/>
        </w:rPr>
        <w:t>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2. Группа инвалидности / степень утраты здоровья 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Ограничения основных категорий жизнедеятельности (согласно заключению медико-реабилитационной экспертной комиссии)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4"/>
        <w:gridCol w:w="349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передвижению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контролю по</w:t>
            </w:r>
            <w:r>
              <w:rPr>
                <w:color w:val="000000"/>
              </w:rPr>
              <w:t>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ориентации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ведущей возрастной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4. Основные проблемы и риски, выявленные по </w:t>
      </w:r>
      <w:r>
        <w:rPr>
          <w:color w:val="000000"/>
        </w:rPr>
        <w:t xml:space="preserve">результатам комплексной оценки потребностей: _______________________________________________________________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5. Продолжительность курса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 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6. Цель социа</w:t>
      </w:r>
      <w:r>
        <w:rPr>
          <w:color w:val="000000"/>
        </w:rPr>
        <w:t xml:space="preserve">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 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>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7. Задачи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 период прохождения курса социальной 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 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 xml:space="preserve">Перечень социальных услуг, иных мероприятий по 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инвалидов: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816"/>
        <w:gridCol w:w="1576"/>
        <w:gridCol w:w="2044"/>
        <w:gridCol w:w="1653"/>
        <w:gridCol w:w="1122"/>
        <w:gridCol w:w="1213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 (+/–)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групповая)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</w:t>
            </w:r>
            <w:r>
              <w:rPr>
                <w:color w:val="000000"/>
              </w:rPr>
              <w:t>ь и срок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Иные виды социальной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инвалидов: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9. Рекомендации по </w:t>
      </w:r>
      <w:r>
        <w:rPr>
          <w:color w:val="000000"/>
        </w:rPr>
        <w:t xml:space="preserve">иным направлениям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включая получение услуг иных организаций и индивидуальных предпринимателей: 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>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Специалист, ответственный за составление индивидуального плана: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 мероприятиями индивидуального плана согласна(</w:t>
      </w:r>
      <w:proofErr w:type="spellStart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4080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318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инвалида </w:t>
            </w:r>
          </w:p>
          <w:p w:rsidR="00000000" w:rsidRDefault="00046366">
            <w:pPr>
              <w:pStyle w:val="undline"/>
              <w:ind w:left="507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046366">
      <w:pPr>
        <w:pStyle w:val="undline"/>
        <w:ind w:left="210"/>
        <w:divId w:val="1973241724"/>
        <w:rPr>
          <w:color w:val="000000"/>
        </w:rPr>
      </w:pPr>
      <w:r>
        <w:rPr>
          <w:color w:val="000000"/>
        </w:rPr>
        <w:t>(дата составления индивидуального плана)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Руководитель стационарного учреждения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социального обслуживания: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973241724"/>
        <w:rPr>
          <w:color w:val="000000"/>
        </w:rPr>
      </w:pPr>
      <w:r>
        <w:rPr>
          <w:color w:val="000000"/>
        </w:rPr>
        <w:t>Заключение</w:t>
      </w:r>
      <w:r>
        <w:rPr>
          <w:color w:val="000000"/>
        </w:rPr>
        <w:br/>
      </w:r>
      <w:r>
        <w:rPr>
          <w:color w:val="000000"/>
        </w:rPr>
        <w:t xml:space="preserve">о результатах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в центре (отделении)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10. Выполнение индивидуального плана: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287"/>
        <w:gridCol w:w="2491"/>
        <w:gridCol w:w="2963"/>
        <w:gridCol w:w="2559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 индивидуальном плане (+/–)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(выполнено / не выполнено / частично выполнено)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 / выполнения частично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Иные виды социальной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инвалидов: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11. Достигнутый результат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достижение независимости в самообслуживании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достижение независимости в быту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увеличение социальной активности, расширение социальных контактов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самореализация в творчестве, спорте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□ повышение уровня психосоциальной </w:t>
      </w:r>
      <w:proofErr w:type="spellStart"/>
      <w:r>
        <w:rPr>
          <w:color w:val="000000"/>
        </w:rPr>
        <w:t>адаптированности</w:t>
      </w:r>
      <w:proofErr w:type="spellEnd"/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другое (указать) ____________________________________________</w:t>
      </w:r>
      <w:r>
        <w:rPr>
          <w:color w:val="000000"/>
        </w:rPr>
        <w:t>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 20____ г.</w:t>
      </w:r>
    </w:p>
    <w:p w:rsidR="00000000" w:rsidRDefault="00046366">
      <w:pPr>
        <w:pStyle w:val="undline"/>
        <w:divId w:val="1973241724"/>
        <w:rPr>
          <w:color w:val="000000"/>
        </w:rPr>
      </w:pPr>
      <w:r>
        <w:rPr>
          <w:color w:val="000000"/>
        </w:rPr>
        <w:t>(дата оценки реализации индивидуального плана)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jc w:val="center"/>
        <w:divId w:val="1973241724"/>
        <w:rPr>
          <w:color w:val="000000"/>
        </w:rPr>
      </w:pPr>
      <w:r>
        <w:rPr>
          <w:color w:val="000000"/>
        </w:rPr>
        <w:t>Рекомендации</w:t>
      </w:r>
      <w:r>
        <w:rPr>
          <w:color w:val="000000"/>
        </w:rPr>
        <w:br/>
        <w:t xml:space="preserve">по дальнейшему 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(повторному прохождению курса социальной реабилитации, </w:t>
      </w:r>
      <w:r>
        <w:rPr>
          <w:color w:val="000000"/>
        </w:rPr>
        <w:br/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ста</w:t>
      </w:r>
      <w:r>
        <w:rPr>
          <w:color w:val="000000"/>
        </w:rPr>
        <w:t>ционарном учреждении социального обслуживания)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1. Нуждаемость в 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центре (отделении)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 (повторно)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нуждается (указать рекомендуемый период) _________________________________</w:t>
      </w:r>
      <w:r>
        <w:rPr>
          <w:color w:val="000000"/>
        </w:rPr>
        <w:t>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не нуждается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2. Рекомендации по осуществлению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 базе территориального центра: 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</w:t>
      </w:r>
      <w:r>
        <w:rPr>
          <w:color w:val="000000"/>
        </w:rPr>
        <w:t>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3. Рекомендации по иным направлениям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иным видам социальной поддер</w:t>
      </w:r>
      <w:r>
        <w:rPr>
          <w:color w:val="000000"/>
        </w:rPr>
        <w:t>жки: 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Специалист, подготовивший рекомендации: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436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Ознакомлен(а):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436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инвалида </w:t>
            </w:r>
          </w:p>
          <w:p w:rsidR="00000000" w:rsidRDefault="00046366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 20____ г.</w:t>
      </w:r>
    </w:p>
    <w:p w:rsidR="00000000" w:rsidRDefault="00046366">
      <w:pPr>
        <w:pStyle w:val="undline"/>
        <w:ind w:left="567"/>
        <w:divId w:val="1973241724"/>
        <w:rPr>
          <w:color w:val="000000"/>
        </w:rPr>
      </w:pPr>
      <w:r>
        <w:rPr>
          <w:color w:val="000000"/>
        </w:rPr>
        <w:t>(дата подготовки рекомендаций)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Руководитель стационарного учреждения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социального обслуживания: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436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0604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70" w:name="a116"/>
            <w:bookmarkEnd w:id="70"/>
            <w:r>
              <w:rPr>
                <w:color w:val="000000"/>
              </w:rPr>
              <w:t>Приложение 4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  <w:t>социальных услуг</w:t>
            </w:r>
            <w:r>
              <w:rPr>
                <w:color w:val="000000"/>
              </w:rPr>
              <w:br/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ПЛАН</w:t>
      </w:r>
      <w:r>
        <w:rPr>
          <w:color w:val="000000"/>
        </w:rPr>
        <w:br/>
      </w:r>
      <w:r>
        <w:rPr>
          <w:color w:val="000000"/>
        </w:rPr>
        <w:t>патронатного сопровождения гражданина (семьи)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дата рождения гражданина, с которым заключен договор об организации социального патроната _____________________________________________________________</w:t>
      </w:r>
      <w:r>
        <w:rPr>
          <w:color w:val="000000"/>
        </w:rPr>
        <w:t>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Сведения о детях (фамилия, собственное имя, отчество (если таковое имеется), число, месяц, год рождения)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</w:t>
      </w:r>
      <w:r>
        <w:rPr>
          <w:color w:val="000000"/>
        </w:rPr>
        <w:t>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Дата начала реализации плана патронатного сопровождения гражданина (семьи) 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Сро</w:t>
      </w:r>
      <w:r>
        <w:rPr>
          <w:color w:val="000000"/>
        </w:rPr>
        <w:t>к реализации плана патронатного сопровождения гражданина (семьи) 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и должность служащего специалиста, ответственного за ко</w:t>
      </w:r>
      <w:r>
        <w:rPr>
          <w:color w:val="000000"/>
        </w:rPr>
        <w:t>ординацию действий заинтересованных государственных органов и (или) иных организаций и гражданина (семьи) 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Причины, по которым гражданин (семья) находится в трудной жизненной ситуации 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Ресурсы гражданин</w:t>
      </w:r>
      <w:r>
        <w:rPr>
          <w:color w:val="000000"/>
        </w:rPr>
        <w:t>а (семьи)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Цель организации социального патроната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Задачи организации социального патроната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4696"/>
        <w:gridCol w:w="2455"/>
        <w:gridCol w:w="1951"/>
        <w:gridCol w:w="1507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 (в том числе обязательные для выполнения членами семьи)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специалист/член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выполнения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 мероприятиями плана согласна(-</w:t>
      </w:r>
      <w:proofErr w:type="spellStart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(подпись, инициалы, фамилия лица, заключившего договор об организации социального патроната)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046366">
      <w:pPr>
        <w:pStyle w:val="undline"/>
        <w:divId w:val="1973241724"/>
        <w:rPr>
          <w:color w:val="000000"/>
        </w:rPr>
      </w:pPr>
      <w:r>
        <w:rPr>
          <w:color w:val="000000"/>
        </w:rPr>
        <w:t>(дата у</w:t>
      </w:r>
      <w:r>
        <w:rPr>
          <w:color w:val="000000"/>
        </w:rPr>
        <w:t>тверждения плана сопровождения семьи)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Оценка результатов реализации плана патронатного сопровождения гражданина (семьи)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2407"/>
        <w:gridCol w:w="4076"/>
        <w:gridCol w:w="41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гражданином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специалистом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Рекомендации о мерах по профилактике трудной жизненной ситуации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</w:t>
      </w:r>
      <w:r>
        <w:rPr>
          <w:color w:val="000000"/>
        </w:rPr>
        <w:t>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64"/>
        <w:gridCol w:w="539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 _________________ 20____ г.</w:t>
      </w:r>
    </w:p>
    <w:p w:rsidR="00000000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060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71" w:name="a127"/>
            <w:bookmarkEnd w:id="71"/>
            <w:r>
              <w:rPr>
                <w:color w:val="000000"/>
              </w:rPr>
              <w:t>Приложение 5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</w:t>
            </w:r>
            <w:r>
              <w:rPr>
                <w:color w:val="000000"/>
              </w:rPr>
              <w:t xml:space="preserve">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ИНДИВИДУАЛЬНЫЙ ПЛАН</w:t>
      </w:r>
      <w:r>
        <w:rPr>
          <w:color w:val="000000"/>
        </w:rPr>
        <w:br/>
        <w:t>социальной реабил</w:t>
      </w:r>
      <w:r>
        <w:rPr>
          <w:color w:val="000000"/>
        </w:rPr>
        <w:t xml:space="preserve">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(ребенка-инвалида) в территориальном центре социального обслуживания населения</w:t>
      </w:r>
    </w:p>
    <w:p w:rsidR="00000000" w:rsidRDefault="00046366">
      <w:pPr>
        <w:pStyle w:val="newncpi0"/>
        <w:jc w:val="right"/>
        <w:divId w:val="1973241724"/>
        <w:rPr>
          <w:color w:val="000000"/>
        </w:rPr>
      </w:pPr>
      <w:r>
        <w:rPr>
          <w:color w:val="000000"/>
        </w:rPr>
        <w:t>__________________</w:t>
      </w:r>
    </w:p>
    <w:p w:rsidR="00000000" w:rsidRDefault="00046366">
      <w:pPr>
        <w:pStyle w:val="undline"/>
        <w:ind w:left="7513"/>
        <w:divId w:val="1973241724"/>
        <w:rPr>
          <w:color w:val="000000"/>
        </w:rPr>
      </w:pPr>
      <w:r>
        <w:rPr>
          <w:color w:val="000000"/>
        </w:rPr>
        <w:t>(№ личного дела)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1. Фамилия, собственное имя, отчество (если таковое имеется), дата рождения гражданина, в </w:t>
      </w:r>
      <w:r>
        <w:rPr>
          <w:color w:val="000000"/>
        </w:rPr>
        <w:t xml:space="preserve">отношении которого реализуются мероприятия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2. Группа инвалидности / степени утраты здоровья 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3. Ограничения основных кате</w:t>
      </w:r>
      <w:r>
        <w:rPr>
          <w:color w:val="000000"/>
        </w:rPr>
        <w:t>горий жизнедеятельности (согласно заключению медико-реабилитационной экспертной комиссии)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4"/>
        <w:gridCol w:w="349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самостоятельному передвижению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</w:t>
            </w:r>
            <w:r>
              <w:rPr>
                <w:color w:val="000000"/>
              </w:rPr>
              <w:t>сть к ориентации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контролировать свое поведение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ведущей возрастной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4. Индивидуальный план составлен: □ впервые □ повторно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5. </w:t>
      </w:r>
      <w:r>
        <w:rPr>
          <w:color w:val="000000"/>
        </w:rPr>
        <w:t>Срок действия индивидуального плана до: 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6. Цель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 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7. Задачи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на период действия индивидуального плана: 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</w:t>
      </w:r>
      <w:r>
        <w:rPr>
          <w:color w:val="000000"/>
        </w:rPr>
        <w:t>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8. Перечень рекомендуемых мероприятий, социальных услуг по </w:t>
      </w:r>
      <w:r>
        <w:rPr>
          <w:color w:val="000000"/>
        </w:rPr>
        <w:t xml:space="preserve">направлениям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инвалидов: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609"/>
        <w:gridCol w:w="1619"/>
        <w:gridCol w:w="2109"/>
        <w:gridCol w:w="1693"/>
        <w:gridCol w:w="1122"/>
        <w:gridCol w:w="1234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 (+/–)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групповая)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срок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</w:t>
            </w:r>
            <w:r>
              <w:rPr>
                <w:color w:val="000000"/>
              </w:rPr>
              <w:t>ьтат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9. Нуждаемость в иных мероприятиях в </w:t>
      </w:r>
      <w:r>
        <w:rPr>
          <w:color w:val="000000"/>
        </w:rPr>
        <w:t xml:space="preserve">области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иных видах социальной поддержки: 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color w:val="000000"/>
        </w:rPr>
        <w:t>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Специалист, ответственный за составление индивидуального плана: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 мероприятиями индивидуального плана согласна(</w:t>
      </w:r>
      <w:proofErr w:type="spellStart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4080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35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(инициалы, фамилия инвалида </w:t>
            </w:r>
          </w:p>
          <w:p w:rsidR="00000000" w:rsidRDefault="00046366">
            <w:pPr>
              <w:pStyle w:val="undline"/>
              <w:ind w:left="490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046366">
      <w:pPr>
        <w:pStyle w:val="undline"/>
        <w:ind w:left="210"/>
        <w:divId w:val="1973241724"/>
        <w:rPr>
          <w:color w:val="000000"/>
        </w:rPr>
      </w:pPr>
      <w:r>
        <w:rPr>
          <w:color w:val="000000"/>
        </w:rPr>
        <w:t>(дата составления индивидуального плана)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Руково</w:t>
      </w:r>
      <w:r>
        <w:rPr>
          <w:color w:val="000000"/>
        </w:rPr>
        <w:t>дитель территориального центра социального обслуживания населения: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10. Оценка результатов реализации индивидуального плана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Выполнение индивидуального плана: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457"/>
        <w:gridCol w:w="2032"/>
        <w:gridCol w:w="3166"/>
        <w:gridCol w:w="2645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 </w:t>
            </w:r>
            <w:r>
              <w:rPr>
                <w:color w:val="000000"/>
              </w:rPr>
              <w:t>индивидуальном плане (+/–)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(выполнено / не выполнено / частично выполнено)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 / выполнения частично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Достигнутый результат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достижение независимости в самообслуживании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достижение независимости в быту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lastRenderedPageBreak/>
        <w:t>□ увеличение социальной активности, расширение социальных контактов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самореализация в творчестве, спорте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повышение</w:t>
      </w:r>
      <w:r>
        <w:rPr>
          <w:color w:val="000000"/>
        </w:rPr>
        <w:t xml:space="preserve"> уровня психосоциальной </w:t>
      </w:r>
      <w:proofErr w:type="spellStart"/>
      <w:r>
        <w:rPr>
          <w:color w:val="000000"/>
        </w:rPr>
        <w:t>адаптированности</w:t>
      </w:r>
      <w:proofErr w:type="spellEnd"/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трудоустройство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другое (указать) 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Оценка общего характера динамики способностей к самообслуживанию, возможностей индивидуальной мобильности, независим</w:t>
      </w:r>
      <w:r>
        <w:rPr>
          <w:color w:val="000000"/>
        </w:rPr>
        <w:t>ого проживания: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отрицательная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без изменений, стабильная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положительная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Рекомендации по реализации мероприятий 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в дальнейшем: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не нуждается в социальном обслуживании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нуждается в </w:t>
      </w:r>
      <w:r>
        <w:rPr>
          <w:color w:val="000000"/>
        </w:rPr>
        <w:t xml:space="preserve">социальной реабилитации, </w:t>
      </w:r>
      <w:proofErr w:type="spellStart"/>
      <w:r>
        <w:rPr>
          <w:color w:val="000000"/>
        </w:rPr>
        <w:t>абилитации</w:t>
      </w:r>
      <w:proofErr w:type="spellEnd"/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необходимость корректировки индивидуального плана: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нет □ да (рекомендации по корректировке индивидуального плана)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□ нуждается в иных социальных услугах, уходе (указат</w:t>
      </w:r>
      <w:r>
        <w:rPr>
          <w:color w:val="000000"/>
        </w:rPr>
        <w:t xml:space="preserve">ь, в чем именно)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 xml:space="preserve">□ иное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Специалист территориального центра, ответственный за проведение оценки: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Ознакомлен(а):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284"/>
              <w:rPr>
                <w:color w:val="000000"/>
              </w:rPr>
            </w:pPr>
            <w:r>
              <w:rPr>
                <w:color w:val="000000"/>
              </w:rPr>
              <w:t>(инициалы, фамилия инвалида</w:t>
            </w:r>
          </w:p>
          <w:p w:rsidR="00000000" w:rsidRDefault="00046366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046366">
      <w:pPr>
        <w:pStyle w:val="undline"/>
        <w:ind w:left="426"/>
        <w:divId w:val="1973241724"/>
        <w:rPr>
          <w:color w:val="000000"/>
        </w:rPr>
      </w:pPr>
      <w:r>
        <w:rPr>
          <w:color w:val="000000"/>
        </w:rPr>
        <w:t xml:space="preserve">(дата проведения оценки реализации </w:t>
      </w:r>
    </w:p>
    <w:p w:rsidR="00000000" w:rsidRDefault="00046366">
      <w:pPr>
        <w:pStyle w:val="undline"/>
        <w:ind w:left="993"/>
        <w:divId w:val="1973241724"/>
        <w:rPr>
          <w:color w:val="000000"/>
        </w:rPr>
      </w:pPr>
      <w:r>
        <w:rPr>
          <w:color w:val="000000"/>
        </w:rPr>
        <w:t>индивидуального плана)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Руководитель территориального центра социального обслуживания населения: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422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060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72" w:name="a130"/>
            <w:bookmarkEnd w:id="72"/>
            <w:r>
              <w:rPr>
                <w:color w:val="000000"/>
              </w:rPr>
              <w:t>Приложение 6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</w:t>
            </w:r>
            <w:r>
              <w:rPr>
                <w:color w:val="000000"/>
              </w:rPr>
              <w:t xml:space="preserve">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Руководителю _________________________</w:t>
      </w:r>
    </w:p>
    <w:p w:rsidR="00000000" w:rsidRDefault="00046366">
      <w:pPr>
        <w:pStyle w:val="undline"/>
        <w:ind w:left="6237"/>
        <w:divId w:val="1973241724"/>
        <w:rPr>
          <w:color w:val="000000"/>
        </w:rPr>
      </w:pPr>
      <w:r>
        <w:rPr>
          <w:color w:val="000000"/>
        </w:rPr>
        <w:t>(полное наименование государственного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046366">
      <w:pPr>
        <w:pStyle w:val="undline"/>
        <w:ind w:left="4678"/>
        <w:jc w:val="center"/>
        <w:divId w:val="1973241724"/>
        <w:rPr>
          <w:color w:val="000000"/>
        </w:rPr>
      </w:pPr>
      <w:r>
        <w:rPr>
          <w:color w:val="000000"/>
        </w:rPr>
        <w:t>учреждения социального обслуживания)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046366">
      <w:pPr>
        <w:pStyle w:val="undline"/>
        <w:ind w:left="4678"/>
        <w:jc w:val="center"/>
        <w:divId w:val="1973241724"/>
        <w:rPr>
          <w:color w:val="000000"/>
        </w:rPr>
      </w:pPr>
      <w:r>
        <w:rPr>
          <w:color w:val="000000"/>
        </w:rPr>
        <w:t>(фамилия и инициалы руководителя)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</w:t>
      </w:r>
    </w:p>
    <w:p w:rsidR="00000000" w:rsidRDefault="00046366">
      <w:pPr>
        <w:pStyle w:val="undline"/>
        <w:ind w:left="4678"/>
        <w:jc w:val="center"/>
        <w:divId w:val="1973241724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</w:t>
      </w:r>
    </w:p>
    <w:p w:rsidR="00000000" w:rsidRDefault="00046366">
      <w:pPr>
        <w:pStyle w:val="undline"/>
        <w:ind w:left="4678"/>
        <w:jc w:val="center"/>
        <w:divId w:val="1973241724"/>
        <w:rPr>
          <w:color w:val="000000"/>
        </w:rPr>
      </w:pPr>
      <w:r>
        <w:rPr>
          <w:color w:val="000000"/>
        </w:rPr>
        <w:t xml:space="preserve">(если таковое имеется) гражданина или </w:t>
      </w:r>
      <w:r>
        <w:rPr>
          <w:color w:val="000000"/>
        </w:rPr>
        <w:br/>
        <w:t>его законного представителя)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 xml:space="preserve">Дата рождения 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 xml:space="preserve">Место жительства 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</w:t>
      </w:r>
      <w:r>
        <w:rPr>
          <w:color w:val="000000"/>
        </w:rPr>
        <w:t>______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046366">
      <w:pPr>
        <w:pStyle w:val="undline"/>
        <w:ind w:left="5103"/>
        <w:divId w:val="1973241724"/>
        <w:rPr>
          <w:color w:val="000000"/>
        </w:rPr>
      </w:pPr>
      <w:r>
        <w:rPr>
          <w:color w:val="000000"/>
        </w:rPr>
        <w:t>(номер домашнего и мобильного телефонов)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046366">
      <w:pPr>
        <w:pStyle w:val="undline"/>
        <w:ind w:left="5103"/>
        <w:divId w:val="1973241724"/>
        <w:rPr>
          <w:color w:val="000000"/>
        </w:rPr>
      </w:pPr>
      <w:r>
        <w:rPr>
          <w:color w:val="000000"/>
        </w:rPr>
        <w:t>(серия (при наличии), номер, дата выдачи,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</w:t>
      </w:r>
    </w:p>
    <w:p w:rsidR="00000000" w:rsidRDefault="00046366">
      <w:pPr>
        <w:pStyle w:val="undline"/>
        <w:ind w:left="5245"/>
        <w:divId w:val="1973241724"/>
        <w:rPr>
          <w:color w:val="000000"/>
        </w:rPr>
      </w:pPr>
      <w:r>
        <w:rPr>
          <w:color w:val="000000"/>
        </w:rPr>
        <w:t xml:space="preserve">наименование (код) государственного </w:t>
      </w:r>
    </w:p>
    <w:p w:rsidR="00000000" w:rsidRDefault="00046366">
      <w:pPr>
        <w:pStyle w:val="newncpi0"/>
        <w:ind w:left="4678"/>
        <w:divId w:val="1973241724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046366">
      <w:pPr>
        <w:pStyle w:val="undline"/>
        <w:ind w:left="5812"/>
        <w:divId w:val="1973241724"/>
        <w:rPr>
          <w:color w:val="000000"/>
        </w:rPr>
      </w:pPr>
      <w:r>
        <w:rPr>
          <w:color w:val="000000"/>
        </w:rPr>
        <w:t>органа, его выдавшего)</w:t>
      </w:r>
    </w:p>
    <w:p w:rsidR="00000000" w:rsidRDefault="00046366">
      <w:pPr>
        <w:pStyle w:val="newncpi0"/>
        <w:ind w:left="4678"/>
        <w:jc w:val="left"/>
        <w:divId w:val="1973241724"/>
        <w:rPr>
          <w:color w:val="000000"/>
        </w:rPr>
      </w:pPr>
      <w:r>
        <w:rPr>
          <w:color w:val="000000"/>
        </w:rPr>
        <w:t>Группа инвалидности (степень утраты здоровья) ____________________________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ЗАЯВЛЕНИЕ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Прошу направить в </w:t>
      </w:r>
      <w:r>
        <w:rPr>
          <w:color w:val="000000"/>
        </w:rPr>
        <w:t>_______________________________________________________</w:t>
      </w:r>
    </w:p>
    <w:p w:rsidR="00000000" w:rsidRDefault="00046366">
      <w:pPr>
        <w:pStyle w:val="undline"/>
        <w:ind w:left="3686"/>
        <w:divId w:val="1973241724"/>
        <w:rPr>
          <w:color w:val="000000"/>
        </w:rPr>
      </w:pPr>
      <w:r>
        <w:rPr>
          <w:color w:val="000000"/>
        </w:rPr>
        <w:t xml:space="preserve">(наименование центра социальной реабилитации, 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 для прохождения курса социальной реабилитации, </w:t>
      </w:r>
      <w:proofErr w:type="spellStart"/>
      <w:r>
        <w:rPr>
          <w:color w:val="000000"/>
        </w:rPr>
        <w:t>абилита</w:t>
      </w:r>
      <w:r>
        <w:rPr>
          <w:color w:val="000000"/>
        </w:rPr>
        <w:t>ции</w:t>
      </w:r>
      <w:proofErr w:type="spellEnd"/>
      <w:r>
        <w:rPr>
          <w:color w:val="000000"/>
        </w:rPr>
        <w:t>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в сопровождении* _____________________________________________________________</w:t>
      </w:r>
    </w:p>
    <w:p w:rsidR="00000000" w:rsidRDefault="00046366">
      <w:pPr>
        <w:pStyle w:val="undline"/>
        <w:ind w:left="1960"/>
        <w:divId w:val="1973241724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со</w:t>
      </w:r>
      <w:r>
        <w:rPr>
          <w:color w:val="000000"/>
        </w:rPr>
        <w:t>провождающего лица)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К заявлению прилагаю: 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6771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____ _________ 20___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гражданина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(его законного представителя)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Документы приняты ____ _____________ 20___ г.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3"/>
        <w:gridCol w:w="91"/>
        <w:gridCol w:w="3086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специалиста)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snoskiline"/>
        <w:divId w:val="1973241724"/>
        <w:rPr>
          <w:color w:val="000000"/>
        </w:rPr>
      </w:pPr>
      <w:r>
        <w:rPr>
          <w:color w:val="000000"/>
        </w:rPr>
        <w:t>_______________________</w:t>
      </w:r>
      <w:r>
        <w:rPr>
          <w:color w:val="000000"/>
        </w:rPr>
        <w:t>_______</w:t>
      </w:r>
    </w:p>
    <w:p w:rsidR="00000000" w:rsidRDefault="00046366">
      <w:pPr>
        <w:pStyle w:val="snoski"/>
        <w:spacing w:after="240"/>
        <w:divId w:val="1973241724"/>
        <w:rPr>
          <w:color w:val="000000"/>
        </w:rPr>
      </w:pPr>
      <w:bookmarkStart w:id="73" w:name="a132"/>
      <w:bookmarkEnd w:id="73"/>
      <w:r>
        <w:rPr>
          <w:color w:val="000000"/>
        </w:rPr>
        <w:t>* Заполняется при определении нуждаемости в сопровождении.</w:t>
      </w:r>
    </w:p>
    <w:p w:rsidR="00000000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0648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append1"/>
              <w:rPr>
                <w:color w:val="000000"/>
              </w:rPr>
            </w:pPr>
            <w:bookmarkStart w:id="74" w:name="a151"/>
            <w:bookmarkEnd w:id="74"/>
            <w:r>
              <w:rPr>
                <w:color w:val="000000"/>
              </w:rPr>
              <w:t>Приложение 7</w:t>
            </w:r>
          </w:p>
          <w:p w:rsidR="00000000" w:rsidRDefault="0004636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046366">
      <w:pPr>
        <w:pStyle w:val="begform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onestring"/>
        <w:divId w:val="1973241724"/>
        <w:rPr>
          <w:color w:val="000000"/>
        </w:rPr>
      </w:pPr>
      <w:r>
        <w:rPr>
          <w:color w:val="000000"/>
        </w:rPr>
        <w:t>Форма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Руководителю ______________________________</w:t>
      </w:r>
    </w:p>
    <w:p w:rsidR="00000000" w:rsidRDefault="00046366">
      <w:pPr>
        <w:pStyle w:val="undline"/>
        <w:ind w:left="6237"/>
        <w:divId w:val="1973241724"/>
        <w:rPr>
          <w:color w:val="000000"/>
        </w:rPr>
      </w:pPr>
      <w:r>
        <w:rPr>
          <w:color w:val="000000"/>
        </w:rPr>
        <w:t>(полное наименование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046366">
      <w:pPr>
        <w:pStyle w:val="undline"/>
        <w:ind w:left="5245"/>
        <w:divId w:val="1973241724"/>
        <w:rPr>
          <w:color w:val="000000"/>
        </w:rPr>
      </w:pPr>
      <w:r>
        <w:rPr>
          <w:color w:val="000000"/>
        </w:rPr>
        <w:t>государственного учреждения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046366">
      <w:pPr>
        <w:pStyle w:val="undline"/>
        <w:ind w:left="5387"/>
        <w:divId w:val="1973241724"/>
        <w:rPr>
          <w:color w:val="000000"/>
        </w:rPr>
      </w:pPr>
      <w:r>
        <w:rPr>
          <w:color w:val="000000"/>
        </w:rPr>
        <w:t>социал</w:t>
      </w:r>
      <w:r>
        <w:rPr>
          <w:color w:val="000000"/>
        </w:rPr>
        <w:t>ьного обслуживания)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046366">
      <w:pPr>
        <w:pStyle w:val="undline"/>
        <w:ind w:left="4962"/>
        <w:divId w:val="1973241724"/>
        <w:rPr>
          <w:color w:val="000000"/>
        </w:rPr>
      </w:pPr>
      <w:r>
        <w:rPr>
          <w:color w:val="000000"/>
        </w:rPr>
        <w:t>(фамилия и инициалы руководителя)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046366">
      <w:pPr>
        <w:pStyle w:val="undline"/>
        <w:ind w:left="5245"/>
        <w:divId w:val="1973241724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___________________________________________</w:t>
      </w:r>
    </w:p>
    <w:p w:rsidR="00000000" w:rsidRDefault="00046366">
      <w:pPr>
        <w:pStyle w:val="undline"/>
        <w:ind w:left="5103"/>
        <w:divId w:val="1973241724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046366">
      <w:pPr>
        <w:pStyle w:val="newncpi0"/>
        <w:ind w:left="3969"/>
        <w:divId w:val="1973241724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046366">
      <w:pPr>
        <w:pStyle w:val="undline"/>
        <w:ind w:left="5812"/>
        <w:divId w:val="1973241724"/>
        <w:rPr>
          <w:color w:val="000000"/>
        </w:rPr>
      </w:pPr>
      <w:r>
        <w:rPr>
          <w:color w:val="000000"/>
        </w:rPr>
        <w:t>гражданина)</w:t>
      </w:r>
    </w:p>
    <w:p w:rsidR="00000000" w:rsidRDefault="00046366">
      <w:pPr>
        <w:pStyle w:val="titlep"/>
        <w:divId w:val="1973241724"/>
        <w:rPr>
          <w:color w:val="000000"/>
        </w:rPr>
      </w:pPr>
      <w:r>
        <w:rPr>
          <w:color w:val="000000"/>
        </w:rPr>
        <w:t>ЗАЯВЛЕНИЕ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Прошу оказать (оказывать) ________________________________________________</w:t>
      </w:r>
    </w:p>
    <w:p w:rsidR="00000000" w:rsidRDefault="00046366">
      <w:pPr>
        <w:pStyle w:val="undline"/>
        <w:ind w:left="4536"/>
        <w:divId w:val="1973241724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если таковое имеется), дата рождения гражданина,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группа инвалидности (в случае установления инвалидности)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являющемуся ____________________________________________________________</w:t>
      </w:r>
      <w:r>
        <w:rPr>
          <w:color w:val="000000"/>
        </w:rPr>
        <w:t>_____</w:t>
      </w:r>
    </w:p>
    <w:p w:rsidR="00000000" w:rsidRDefault="00046366">
      <w:pPr>
        <w:pStyle w:val="undline"/>
        <w:ind w:left="2694"/>
        <w:divId w:val="1973241724"/>
        <w:rPr>
          <w:color w:val="000000"/>
        </w:rPr>
      </w:pPr>
      <w:r>
        <w:rPr>
          <w:color w:val="000000"/>
        </w:rPr>
        <w:t>(гражданин Республики Беларусь, лицо без гражданства)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не имеющему регистрации по месту жительства (месту пребывания) в Республике Беларусь, социальные услуги ___________________________________________________</w:t>
      </w:r>
    </w:p>
    <w:p w:rsidR="00000000" w:rsidRDefault="00046366">
      <w:pPr>
        <w:pStyle w:val="undline"/>
        <w:ind w:left="4962"/>
        <w:divId w:val="1973241724"/>
        <w:rPr>
          <w:color w:val="000000"/>
        </w:rPr>
      </w:pPr>
      <w:r>
        <w:rPr>
          <w:color w:val="000000"/>
        </w:rPr>
        <w:t>(вид социальных услуг)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Адрес последнего места регистрации по месту жительства (месту пребывания), прожива</w:t>
      </w:r>
      <w:r>
        <w:rPr>
          <w:color w:val="000000"/>
        </w:rPr>
        <w:t>ния в качестве собственника (нанимателя) жилого помещения или члена семьи собственника (нанимателя) 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Сведения о близких род</w:t>
      </w:r>
      <w:r>
        <w:rPr>
          <w:color w:val="000000"/>
        </w:rPr>
        <w:t>ственниках: _________________________________________</w:t>
      </w:r>
    </w:p>
    <w:p w:rsidR="00000000" w:rsidRDefault="00046366">
      <w:pPr>
        <w:pStyle w:val="undline"/>
        <w:ind w:left="4962"/>
        <w:divId w:val="1973241724"/>
        <w:rPr>
          <w:color w:val="000000"/>
        </w:rPr>
      </w:pPr>
      <w:r>
        <w:rPr>
          <w:color w:val="000000"/>
        </w:rPr>
        <w:t>(заполняется при их наличии – фамилия,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собственное имя, отчество (если таковое имеется), год рождения,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undline"/>
        <w:jc w:val="center"/>
        <w:divId w:val="1973241724"/>
        <w:rPr>
          <w:color w:val="000000"/>
        </w:rPr>
      </w:pPr>
      <w:r>
        <w:rPr>
          <w:color w:val="000000"/>
        </w:rPr>
        <w:t>адрес места жительства)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Документы, прилагаемые к заявлению: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lastRenderedPageBreak/>
        <w:t>______________________________________</w:t>
      </w:r>
      <w:r>
        <w:rPr>
          <w:color w:val="000000"/>
        </w:rPr>
        <w:t>_______________________________________</w:t>
      </w:r>
    </w:p>
    <w:p w:rsidR="00000000" w:rsidRDefault="00046366">
      <w:pPr>
        <w:pStyle w:val="newncpi0"/>
        <w:divId w:val="1973241724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С правами и обязанностями, в том числе правилами внутреннего распорядка, и условиями предоставления социальных услуг ознакомлен(а).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 xml:space="preserve">Обо </w:t>
      </w:r>
      <w:r>
        <w:rPr>
          <w:color w:val="000000"/>
        </w:rPr>
        <w:t>всех изменениях сведений, указанных в настоящем заявлении, временном отсутствии обязуюсь своевременно сообщать.</w:t>
      </w:r>
    </w:p>
    <w:p w:rsidR="00000000" w:rsidRDefault="00046366">
      <w:pPr>
        <w:pStyle w:val="newncpi"/>
        <w:divId w:val="1973241724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6"/>
        <w:gridCol w:w="112"/>
        <w:gridCol w:w="4262"/>
      </w:tblGrid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______________ 20__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97324172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46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гражданина)</w:t>
            </w:r>
          </w:p>
        </w:tc>
      </w:tr>
    </w:tbl>
    <w:p w:rsidR="00046366" w:rsidRDefault="00046366">
      <w:pPr>
        <w:pStyle w:val="endform"/>
        <w:divId w:val="1973241724"/>
        <w:rPr>
          <w:color w:val="000000"/>
        </w:rPr>
      </w:pPr>
      <w:r>
        <w:rPr>
          <w:color w:val="000000"/>
        </w:rPr>
        <w:t> </w:t>
      </w:r>
    </w:p>
    <w:sectPr w:rsidR="0004636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B3"/>
    <w:rsid w:val="00046366"/>
    <w:rsid w:val="003172A9"/>
    <w:rsid w:val="003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D8D46-445C-4D55-8C73-EE03B4B3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25615</Words>
  <Characters>146012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2026-02-12T10:28:00Z</dcterms:created>
  <dcterms:modified xsi:type="dcterms:W3CDTF">2026-02-12T10:28:00Z</dcterms:modified>
</cp:coreProperties>
</file>