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AD" w:rsidRDefault="00DC46AD" w:rsidP="00DC46A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5B20">
        <w:rPr>
          <w:b/>
          <w:sz w:val="28"/>
          <w:szCs w:val="28"/>
        </w:rPr>
        <w:t>Как уберечь детей от наркотиков?</w:t>
      </w:r>
    </w:p>
    <w:p w:rsidR="003F519A" w:rsidRDefault="003F519A" w:rsidP="00DC46AD">
      <w:pPr>
        <w:jc w:val="center"/>
        <w:rPr>
          <w:b/>
          <w:sz w:val="28"/>
          <w:szCs w:val="28"/>
        </w:rPr>
      </w:pPr>
    </w:p>
    <w:p w:rsidR="00DC46AD" w:rsidRPr="003552BE" w:rsidRDefault="003F519A" w:rsidP="003F519A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DC46AD" w:rsidRPr="003552BE">
        <w:rPr>
          <w:color w:val="000000"/>
          <w:sz w:val="28"/>
          <w:szCs w:val="28"/>
        </w:rPr>
        <w:t>Прежде всего зададимся вопросом:</w:t>
      </w:r>
      <w:r w:rsidR="00DC46AD">
        <w:rPr>
          <w:color w:val="000000"/>
          <w:sz w:val="28"/>
          <w:szCs w:val="28"/>
        </w:rPr>
        <w:t xml:space="preserve"> «</w:t>
      </w:r>
      <w:r w:rsidR="005B1D73">
        <w:rPr>
          <w:color w:val="000000"/>
          <w:sz w:val="28"/>
          <w:szCs w:val="28"/>
        </w:rPr>
        <w:t xml:space="preserve">Могут ли </w:t>
      </w:r>
      <w:r w:rsidR="00DC46AD" w:rsidRPr="003552BE">
        <w:rPr>
          <w:color w:val="000000"/>
          <w:sz w:val="28"/>
          <w:szCs w:val="28"/>
        </w:rPr>
        <w:t>родители предупредить распрос</w:t>
      </w:r>
      <w:r w:rsidR="00DC46AD">
        <w:rPr>
          <w:color w:val="000000"/>
          <w:sz w:val="28"/>
          <w:szCs w:val="28"/>
        </w:rPr>
        <w:t>транение наркомании среди детей?»</w:t>
      </w:r>
      <w:r w:rsidR="00DC46AD" w:rsidRPr="003552BE">
        <w:rPr>
          <w:color w:val="000000"/>
          <w:sz w:val="28"/>
          <w:szCs w:val="28"/>
        </w:rPr>
        <w:t>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Мы считаем возможным ответить на этот вопрос утвердительно. Именно они наилучшим образом могут защитить своих детей от приобщения к наркотикам.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Но для того, чтобы эффективно противостоять этому злу, нужно отдавать себе отчет в том, что немедицинское употребление наркотиков не только опасно для здоровья и жизни, оно противоправно и ведет человека вниз по социальной лестнице к преступлениям. Известно, что </w:t>
      </w:r>
      <w:r w:rsidR="005B1D73">
        <w:rPr>
          <w:color w:val="000000"/>
          <w:sz w:val="28"/>
          <w:szCs w:val="28"/>
        </w:rPr>
        <w:t>зависимому от наркотика человеку</w:t>
      </w:r>
      <w:r w:rsidRPr="003552BE">
        <w:rPr>
          <w:color w:val="000000"/>
          <w:sz w:val="28"/>
          <w:szCs w:val="28"/>
        </w:rPr>
        <w:t xml:space="preserve"> для удовлетворения своего пагубного пристрастия необходимы деньги и не малые. Где же их взять молодому человеку? Он берет эти деньги у родителей либо добывает преступным путем: ворует и совершает другие преступления. Третьего, как говорится, не дано.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Если ребенок вышел из того возраста, когда на многие его вопросы можно было ответить: </w:t>
      </w:r>
      <w:r>
        <w:rPr>
          <w:color w:val="000000"/>
          <w:sz w:val="28"/>
          <w:szCs w:val="28"/>
        </w:rPr>
        <w:t>«</w:t>
      </w:r>
      <w:r w:rsidRPr="003552BE">
        <w:rPr>
          <w:color w:val="000000"/>
          <w:sz w:val="28"/>
          <w:szCs w:val="28"/>
        </w:rPr>
        <w:t>Подожди, вот подрастешь...</w:t>
      </w:r>
      <w:r>
        <w:rPr>
          <w:color w:val="000000"/>
          <w:sz w:val="28"/>
          <w:szCs w:val="28"/>
        </w:rPr>
        <w:t>»</w:t>
      </w:r>
      <w:r w:rsidRPr="003552BE">
        <w:rPr>
          <w:color w:val="000000"/>
          <w:sz w:val="28"/>
          <w:szCs w:val="28"/>
        </w:rPr>
        <w:t>, то перед ним открывается дверь во взрослую жизнь и прежние формы общения с ним уже не годятся. Однако шаг из детства во взрослую жизнь связан с преодолением очевидных и скрытых препятствий. Естественно, их легче преодолеть, опираясь на поддержку близкого человека.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Главное -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Родителям следует учитывать, что постепенное взросление детей проходит через два основных этапа.</w:t>
      </w:r>
    </w:p>
    <w:p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  <w:u w:val="single"/>
        </w:rPr>
        <w:t>На первом этапе</w:t>
      </w:r>
      <w:r w:rsidRPr="003552BE">
        <w:rPr>
          <w:color w:val="000000"/>
          <w:sz w:val="28"/>
          <w:szCs w:val="28"/>
        </w:rPr>
        <w:t xml:space="preserve"> - в возрасте 12-15 лет молодые люди начинают обретать прочные связи в своей среде, меньше бывают дома и реже обращаются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к родителям. Они начинают сталкиваться с реалиями действительности, пытаются найти основные жизненные ориентиры.</w:t>
      </w:r>
    </w:p>
    <w:p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  <w:u w:val="single"/>
        </w:rPr>
        <w:t>На втором</w:t>
      </w:r>
      <w:r w:rsidR="005B1D73">
        <w:rPr>
          <w:color w:val="000000"/>
          <w:sz w:val="28"/>
          <w:szCs w:val="28"/>
          <w:u w:val="single"/>
        </w:rPr>
        <w:t xml:space="preserve"> этапе</w:t>
      </w:r>
      <w:r w:rsidRPr="003552BE">
        <w:rPr>
          <w:color w:val="000000"/>
          <w:sz w:val="28"/>
          <w:szCs w:val="28"/>
        </w:rPr>
        <w:t xml:space="preserve"> - в возрасте 15-18 лет наступают первые признаки взросления. Это период самоутверждения и обретения уверенности</w:t>
      </w:r>
      <w:r>
        <w:rPr>
          <w:color w:val="000000"/>
          <w:sz w:val="28"/>
          <w:szCs w:val="28"/>
        </w:rPr>
        <w:t xml:space="preserve">. </w:t>
      </w:r>
      <w:r w:rsidR="005B1D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</w:t>
      </w:r>
      <w:r w:rsidRPr="003552BE">
        <w:rPr>
          <w:color w:val="000000"/>
          <w:sz w:val="28"/>
          <w:szCs w:val="28"/>
        </w:rPr>
        <w:t>о и</w:t>
      </w:r>
      <w:r>
        <w:rPr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 этом возрасте молодые люди нуждаются в родителях,</w:t>
      </w:r>
      <w:r w:rsidRPr="003552BE">
        <w:rPr>
          <w:b/>
          <w:bCs/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 их поддержке, помощи, понимании.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Помните, что отношение детей к проблеме наркотиков в немалой степени зависит от Ваших с ними взаимоотношений. В конечном счете, принимаемое ими решение в отношении наркотиков напрямую связано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с характером Ваших повседневных взаимоотношений и во многом определяется степенью уважени</w:t>
      </w:r>
      <w:r>
        <w:rPr>
          <w:color w:val="000000"/>
          <w:sz w:val="28"/>
          <w:szCs w:val="28"/>
        </w:rPr>
        <w:t xml:space="preserve">я </w:t>
      </w:r>
      <w:r w:rsidRPr="003552BE">
        <w:rPr>
          <w:color w:val="000000"/>
          <w:sz w:val="28"/>
          <w:szCs w:val="28"/>
        </w:rPr>
        <w:t xml:space="preserve"> к Вам. Даже у маленького ребенка бывают свои детские проблемы, а у взрослеющего человека тем более. Постарайтесь понять эти проблемы и помочь в их решении.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Помогите ребенку посмотреть на его проблемы конструктивно. Ведь употребление наркотиков не поможет сбежать от них, а только создаст новые трудности.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lastRenderedPageBreak/>
        <w:t>Молодые люди нуждаются в том, чтобы им обстоятельно и доходчиво объяснили, что представляют собой наркотики в действительности</w:t>
      </w:r>
      <w:r w:rsidR="0042349B">
        <w:rPr>
          <w:color w:val="000000"/>
          <w:sz w:val="28"/>
          <w:szCs w:val="28"/>
        </w:rPr>
        <w:t>,</w:t>
      </w:r>
      <w:r w:rsidRPr="003552BE">
        <w:rPr>
          <w:color w:val="000000"/>
          <w:sz w:val="28"/>
          <w:szCs w:val="28"/>
        </w:rPr>
        <w:t xml:space="preserve"> и как они могут повлиять на состояние человеческого организма.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Нельзя не учитывать, что мы живем в такое время, когда очень многие люди употребляют (зачастую не обоснованно) различные лекарства, в том числе и наркотические. В то же время недостаточно внимания уделяется воспитанию осторожности обращения с лекарственными препаратами. Беда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том, что мы не всегда доходчиво разъясняем молодежи общее назначение всех лекарств и необходимость осторожного отношения к ним.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Многочисленные факты свидетельствуют, что голословные заявления, типа: </w:t>
      </w:r>
      <w:r>
        <w:rPr>
          <w:color w:val="000000"/>
          <w:sz w:val="28"/>
          <w:szCs w:val="28"/>
        </w:rPr>
        <w:t>«</w:t>
      </w:r>
      <w:r w:rsidRPr="003552BE">
        <w:rPr>
          <w:color w:val="000000"/>
          <w:sz w:val="28"/>
          <w:szCs w:val="28"/>
        </w:rPr>
        <w:t>Не употребляйте наркоти</w:t>
      </w:r>
      <w:r>
        <w:rPr>
          <w:color w:val="000000"/>
          <w:sz w:val="28"/>
          <w:szCs w:val="28"/>
        </w:rPr>
        <w:t>ки, иначе погибнете!</w:t>
      </w:r>
      <w:r w:rsidR="0042349B">
        <w:rPr>
          <w:color w:val="000000"/>
          <w:sz w:val="28"/>
          <w:szCs w:val="28"/>
        </w:rPr>
        <w:t>»</w:t>
      </w:r>
      <w:r w:rsidRPr="003552BE">
        <w:rPr>
          <w:color w:val="000000"/>
          <w:sz w:val="28"/>
          <w:szCs w:val="28"/>
        </w:rPr>
        <w:t xml:space="preserve"> - неэффективны. Переубедить подростков такими призывами практически невозможно.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Что же в таком случае можно сделать?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В разговоре с детьми и подростками взрослый человек должен быть способен честно высказать свое мнение о наркотиках и наркомании, выразив свои собственные чувства в отношении этой проблемы. Заметьте, именно чувства, а не рассудочные и часто холодные суждения. Эмоциональное отношение к проблеме наркомании оказывает на молодые души более эффективное воздействие.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Быть родителями юного человека, значит быть его справедливыми защитниками, мудрыми советчиками и интересными экскурсоводами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по дорогам жизни, которые только-только открываются перед ним.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 Эти качества необходимы, чтобы противостоять давлению употребляющих наркотики сверстников, их стремлению навязать другим свою волю.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Лучшим иммунитетом к наркотикам является оптимистическая, активная, целеустремленная и конструктивная жизненная позиция. Постарайтесь помочь своим детям выработать такую позицию</w:t>
      </w:r>
      <w:r>
        <w:rPr>
          <w:color w:val="000000"/>
          <w:sz w:val="28"/>
          <w:szCs w:val="28"/>
        </w:rPr>
        <w:t>.</w:t>
      </w:r>
      <w:r w:rsidRPr="003552BE">
        <w:rPr>
          <w:color w:val="000000"/>
          <w:sz w:val="28"/>
          <w:szCs w:val="28"/>
        </w:rPr>
        <w:t xml:space="preserve"> Большое значение в </w:t>
      </w:r>
      <w:r w:rsidRPr="0093046E">
        <w:rPr>
          <w:sz w:val="28"/>
          <w:szCs w:val="28"/>
        </w:rPr>
        <w:t>воспитании негативного отношения Ваших детей к наркотикам имеет точная, подробная информация о воздействии наркотиков на человека. Постарайтесь, чтобы Ваши дети смотрели телевизионные передачи,</w:t>
      </w:r>
      <w:r w:rsidRPr="003552BE">
        <w:rPr>
          <w:color w:val="000000"/>
          <w:sz w:val="28"/>
          <w:szCs w:val="28"/>
        </w:rPr>
        <w:t xml:space="preserve"> посвященные этой проблеме. Наглядные кадры и живые примеры могут оказать на молодых людей сильное эмоциональное воздействие и привести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к положительным результатам. Используйте в беседах с детьми на эту тему наиболее яркие и впечатляющие факты.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Начинайте обсуждать тему наркотиков, не дожидаясь первых признаков неблагополучного положения или возникновения, такой проблемы, так как может оказаться, что уже слишком поздно.</w:t>
      </w:r>
    </w:p>
    <w:p w:rsidR="00DC46AD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Родителям следует всегда помнить, что юноши и девушки еще только учатся быть взрослыми. Часто из-за отсутствия жизненного опыта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и неумения определить главное в том или ином явлении, они принимают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за эталон в поведении взрослых поверхностные, чисто внешние признаки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lastRenderedPageBreak/>
        <w:t>и пытаются их копировать. Поэтому важно знать, кому стараются подражать Ваши дети.</w:t>
      </w:r>
    </w:p>
    <w:p w:rsidR="00DC46AD" w:rsidRDefault="00DC46AD" w:rsidP="00DC46AD">
      <w:pPr>
        <w:ind w:firstLine="709"/>
        <w:jc w:val="both"/>
        <w:rPr>
          <w:color w:val="000000"/>
          <w:sz w:val="28"/>
          <w:szCs w:val="28"/>
        </w:rPr>
      </w:pPr>
      <w:r w:rsidRPr="00BA67D9">
        <w:rPr>
          <w:b/>
          <w:color w:val="000000"/>
          <w:sz w:val="28"/>
          <w:szCs w:val="28"/>
        </w:rPr>
        <w:t>А вот еще несколько советов родителям детей младшего возраста.</w:t>
      </w:r>
      <w:r>
        <w:rPr>
          <w:color w:val="000000"/>
          <w:sz w:val="28"/>
          <w:szCs w:val="28"/>
        </w:rPr>
        <w:t xml:space="preserve"> </w:t>
      </w:r>
    </w:p>
    <w:p w:rsidR="00DC46AD" w:rsidRPr="003552BE" w:rsidRDefault="00DC46AD" w:rsidP="00DC46AD">
      <w:pPr>
        <w:ind w:firstLine="709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Помните, что Вы очень много значите для Вашего ребенка.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Помогите Вашим детям разобраться в информации о наркотиках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и наркомании. Подберите соответствующую литературу, ознакомьтесь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с доступной информацией и постарайтесь довести ее до сознания ребенка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непринужденной беседе, при просмотре телепередач или во время совместного чтения газет, журналов, книг.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Всегда старайтесь выслушать ребенка, стимулируйте</w:t>
      </w:r>
      <w:r w:rsidRPr="003552BE">
        <w:rPr>
          <w:b/>
          <w:bCs/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его стремление задавать вопросы. Отвечайте на вопросы заинтересованно, размышляйте вслух, не опасаясь признать своих сомнений и даже непонимания тех или иных моментов. Учите детей вести диалог, ибо именно он поможет Вам поддержать с ними контакт в течение всего периода взросления.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Сделайте Ваш дом открытым и радушным для друзей Ваших детей. Участвуйте, когда это возможно в обсуждении интересующих их вопросов. Поддерживайте, а по возможности и участвуйте в их увлечениях (спорт, коллекционирование, творчество и т.п.). Это укрепит</w:t>
      </w:r>
      <w:r>
        <w:rPr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Ваш авторитет, позволит поддерживать с детьми доверительные отношения.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Учите детей оценивать каждый свой поступок критически. Это поможет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им преодолеть беспечность, которая может толкнуть их на поиски легких решений, в том числе с помощью наркотиков.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 забывайте, что юноши и девушки могут прибегнуть к наркотику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крайне эмоциональном состоянии, например, в состоянии расстройства или депрессии. В случаях, когда они находятся в таком состоянии, особенно важно быть внимательными к ним, сочувственно отнестись к их трудностям и попытаться отвлечь от неприятных размышлений.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Показывайте свое уважение к мнению детей, их видению мира. Если Вы не согласны с ними, пытайтесь объяснить свое понимание проблемы ненавязчиво, но аргументировано и твердо. Похвалите, покажите свое удовлетворение и гордость за их правильные и хорошие поступки.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Не увлекайтесь критикой понапрасну. Пересматривайте свою тактику и характер общения с детьми по мере их взросления.</w:t>
      </w:r>
    </w:p>
    <w:p w:rsidR="00DC46AD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Как бы хороши и многочисленны ни были советы и рекомендации, существует универсальная и самая лучшая защита от наркотиков. Эта защита - вера в себя, здравый смысл, собственные суждения, независимый взгляд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на жизнь самого юноши или девушки. Роль родителей в данном случае заключается в </w:t>
      </w:r>
      <w:r>
        <w:rPr>
          <w:color w:val="000000"/>
          <w:sz w:val="28"/>
          <w:szCs w:val="28"/>
        </w:rPr>
        <w:t>поддержке своих детей на пути к</w:t>
      </w:r>
      <w:r w:rsidR="00431FF1">
        <w:rPr>
          <w:color w:val="000000"/>
          <w:sz w:val="28"/>
          <w:szCs w:val="28"/>
        </w:rPr>
        <w:t>о</w:t>
      </w:r>
      <w:r w:rsidRPr="003552BE">
        <w:rPr>
          <w:color w:val="000000"/>
          <w:sz w:val="28"/>
          <w:szCs w:val="28"/>
        </w:rPr>
        <w:t xml:space="preserve"> взрослой жизни. Будьте внимательны к своим детям. Это поможет Вам вовремя обратить внимание на первые признаки беды.</w:t>
      </w:r>
    </w:p>
    <w:p w:rsidR="00DC46AD" w:rsidRPr="003552BE" w:rsidRDefault="00DC46AD" w:rsidP="005B1D73">
      <w:pPr>
        <w:ind w:firstLine="709"/>
        <w:jc w:val="center"/>
        <w:rPr>
          <w:color w:val="000000"/>
          <w:sz w:val="28"/>
          <w:szCs w:val="28"/>
        </w:rPr>
      </w:pPr>
      <w:r w:rsidRPr="003552BE">
        <w:rPr>
          <w:b/>
          <w:bCs/>
          <w:color w:val="000000"/>
          <w:sz w:val="28"/>
          <w:szCs w:val="28"/>
        </w:rPr>
        <w:lastRenderedPageBreak/>
        <w:t>Если Вы уверены, что Ваш ребенок употребляет наркотики</w:t>
      </w:r>
      <w:r>
        <w:rPr>
          <w:b/>
          <w:bCs/>
          <w:color w:val="000000"/>
          <w:sz w:val="28"/>
          <w:szCs w:val="28"/>
        </w:rPr>
        <w:t>!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Скажи ему прямо о Вашем беспокойстве и его причинах. Твердо заявите ему, что Вы против употребления наркотиков и намерены вмешаться в ситуацию.</w:t>
      </w:r>
    </w:p>
    <w:p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Если Вы не встречаете понимания или сталкиваетесь с негативной реакцией, необходимо прибегнуть к помощи специалиста - нарколога.</w:t>
      </w:r>
    </w:p>
    <w:p w:rsidR="00DC46AD" w:rsidRPr="003552BE" w:rsidRDefault="00DC46AD" w:rsidP="005B1D73">
      <w:pPr>
        <w:ind w:firstLine="709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 откладывайте решительных действий. Если имеются явные признаки потребления наркотиков ребенком, обращайтесь </w:t>
      </w:r>
      <w:r w:rsidR="005B1D73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за профессиональной помощью.</w:t>
      </w:r>
    </w:p>
    <w:p w:rsidR="000374F8" w:rsidRPr="00DD53D1" w:rsidRDefault="000374F8" w:rsidP="000374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В Минской области имеется</w:t>
      </w:r>
      <w:r>
        <w:rPr>
          <w:bCs/>
          <w:sz w:val="28"/>
          <w:szCs w:val="28"/>
        </w:rPr>
        <w:t xml:space="preserve"> эффективная </w:t>
      </w:r>
      <w:r w:rsidRPr="00DD53D1">
        <w:rPr>
          <w:bCs/>
          <w:sz w:val="28"/>
          <w:szCs w:val="28"/>
        </w:rPr>
        <w:t>система оказания наркологической помощи как взрослому, так и детскому населению, созданы все условия для оказания качественной наркологической помощи как лицам, страдающим наркоманией, так и лицам, допускающим потребление наркотиков, у которых наркомания еще не сформировалась.</w:t>
      </w:r>
    </w:p>
    <w:p w:rsidR="000374F8" w:rsidRPr="00DD53D1" w:rsidRDefault="000374F8" w:rsidP="000374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 xml:space="preserve">За консультативной помощью и лечением граждане, потребляющие наркотики, алкоголь или другие психоактивные вещества, могут обращаться </w:t>
      </w:r>
      <w:r w:rsidRPr="00DD53D1">
        <w:rPr>
          <w:b/>
          <w:bCs/>
          <w:sz w:val="28"/>
          <w:szCs w:val="28"/>
        </w:rPr>
        <w:t>(в том числе анонимно)</w:t>
      </w:r>
      <w:r w:rsidRPr="00DD53D1">
        <w:rPr>
          <w:bCs/>
          <w:sz w:val="28"/>
          <w:szCs w:val="28"/>
        </w:rPr>
        <w:t xml:space="preserve"> в наркологические кабинеты учреждений здравоохранения по месту жительства или в учреждение здравоохранения «Минский областной клинический центр «Психиатрия-наркология» </w:t>
      </w:r>
      <w:r>
        <w:rPr>
          <w:bCs/>
          <w:sz w:val="28"/>
          <w:szCs w:val="28"/>
        </w:rPr>
        <w:br/>
      </w:r>
      <w:r w:rsidRPr="00DD53D1">
        <w:rPr>
          <w:bCs/>
          <w:sz w:val="28"/>
          <w:szCs w:val="28"/>
        </w:rPr>
        <w:t xml:space="preserve">(г. Минск, ул. П. Бровки, 7; сайт: www.mokc.by; запись на прием проводится по телефонам: </w:t>
      </w:r>
      <w:r w:rsidRPr="002B5BCA">
        <w:rPr>
          <w:bCs/>
          <w:sz w:val="28"/>
          <w:szCs w:val="28"/>
        </w:rPr>
        <w:t>8 017-311-00-99, +375 29 101-73-73, +375 29 899-04-01</w:t>
      </w:r>
      <w:r w:rsidRPr="00DD53D1">
        <w:rPr>
          <w:bCs/>
          <w:sz w:val="28"/>
          <w:szCs w:val="28"/>
        </w:rPr>
        <w:t>).</w:t>
      </w:r>
    </w:p>
    <w:p w:rsidR="000374F8" w:rsidRDefault="000374F8" w:rsidP="000374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46AD" w:rsidRDefault="008A2B6B" w:rsidP="00887C08">
      <w:pPr>
        <w:autoSpaceDE w:val="0"/>
        <w:autoSpaceDN w:val="0"/>
        <w:adjustRightInd w:val="0"/>
        <w:ind w:left="5529" w:hanging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C08" w:rsidRPr="00887C08">
        <w:rPr>
          <w:i/>
          <w:sz w:val="28"/>
          <w:szCs w:val="28"/>
        </w:rPr>
        <w:t>Учреждение здравоохранения Минский областной клинический центр «Психиатрия-наркология»</w:t>
      </w:r>
    </w:p>
    <w:p w:rsidR="006878C8" w:rsidRPr="00FF6F9F" w:rsidRDefault="006878C8" w:rsidP="00DC46AD">
      <w:pPr>
        <w:jc w:val="both"/>
        <w:rPr>
          <w:sz w:val="28"/>
          <w:szCs w:val="28"/>
        </w:rPr>
      </w:pPr>
    </w:p>
    <w:sectPr w:rsidR="006878C8" w:rsidRPr="00FF6F9F" w:rsidSect="0087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F2" w:rsidRDefault="00113DF2" w:rsidP="00431FF1">
      <w:r>
        <w:separator/>
      </w:r>
    </w:p>
  </w:endnote>
  <w:endnote w:type="continuationSeparator" w:id="0">
    <w:p w:rsidR="00113DF2" w:rsidRDefault="00113DF2" w:rsidP="0043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F2" w:rsidRDefault="00113DF2" w:rsidP="00431FF1">
      <w:r>
        <w:separator/>
      </w:r>
    </w:p>
  </w:footnote>
  <w:footnote w:type="continuationSeparator" w:id="0">
    <w:p w:rsidR="00113DF2" w:rsidRDefault="00113DF2" w:rsidP="0043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AD"/>
    <w:rsid w:val="000374F8"/>
    <w:rsid w:val="00113DF2"/>
    <w:rsid w:val="003C6ABA"/>
    <w:rsid w:val="003F519A"/>
    <w:rsid w:val="0042349B"/>
    <w:rsid w:val="00431FF1"/>
    <w:rsid w:val="005B1D73"/>
    <w:rsid w:val="006878C8"/>
    <w:rsid w:val="008755F0"/>
    <w:rsid w:val="00887C08"/>
    <w:rsid w:val="008A2B6B"/>
    <w:rsid w:val="00924C44"/>
    <w:rsid w:val="009A3391"/>
    <w:rsid w:val="00A51453"/>
    <w:rsid w:val="00C54549"/>
    <w:rsid w:val="00DC46AD"/>
    <w:rsid w:val="00ED0951"/>
    <w:rsid w:val="00E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C9B97-237E-4B4B-9190-3EC73CE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1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1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1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1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2025-04-11T09:21:00Z</dcterms:created>
  <dcterms:modified xsi:type="dcterms:W3CDTF">2025-04-11T09:21:00Z</dcterms:modified>
</cp:coreProperties>
</file>